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545"/>
        <w:gridCol w:w="3312"/>
        <w:gridCol w:w="3289"/>
      </w:tblGrid>
      <w:tr w:rsidR="00AA5C60" w:rsidRPr="00AA5C60" w:rsidTr="000B5BCE">
        <w:trPr>
          <w:trHeight w:val="983"/>
        </w:trPr>
        <w:tc>
          <w:tcPr>
            <w:tcW w:w="3545" w:type="dxa"/>
          </w:tcPr>
          <w:p w:rsidR="00AA5C60" w:rsidRPr="00AA5C60" w:rsidRDefault="00AA5C60" w:rsidP="0091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0B5BCE" w:rsidP="0091068C">
            <w:pPr>
              <w:spacing w:after="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45pt" o:ole="">
                  <v:imagedata r:id="rId8" o:title=""/>
                </v:shape>
                <o:OLEObject Type="Embed" ProgID="MSPhotoEd.3" ShapeID="_x0000_i1025" DrawAspect="Content" ObjectID="_1812185156" r:id="rId9"/>
              </w:object>
            </w:r>
          </w:p>
        </w:tc>
        <w:tc>
          <w:tcPr>
            <w:tcW w:w="3289" w:type="dxa"/>
          </w:tcPr>
          <w:p w:rsidR="00AA5C60" w:rsidRPr="00AA5C60" w:rsidRDefault="00AA5C60" w:rsidP="00F14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7488" w:rsidRDefault="00811E7E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068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811E7E" w:rsidRDefault="00811E7E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068C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3B748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A909C5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3B7488" w:rsidRDefault="003B7488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1068C" w:rsidRPr="000B5BCE" w:rsidRDefault="0091068C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11E7E" w:rsidRDefault="00E21E33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0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1068C" w:rsidRPr="000B5BCE" w:rsidRDefault="0091068C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1068C" w:rsidRPr="004069CD" w:rsidRDefault="000B5BCE" w:rsidP="009106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0DE">
        <w:rPr>
          <w:rFonts w:ascii="Times New Roman" w:hAnsi="Times New Roman" w:cs="Times New Roman"/>
          <w:sz w:val="28"/>
          <w:szCs w:val="28"/>
        </w:rPr>
        <w:t xml:space="preserve">    </w:t>
      </w:r>
      <w:r w:rsidR="005C7D67">
        <w:rPr>
          <w:rFonts w:ascii="Times New Roman" w:hAnsi="Times New Roman" w:cs="Times New Roman"/>
          <w:sz w:val="28"/>
          <w:szCs w:val="28"/>
        </w:rPr>
        <w:t>О</w:t>
      </w:r>
      <w:r w:rsidR="00811E7E" w:rsidRPr="00070125">
        <w:rPr>
          <w:rFonts w:ascii="Times New Roman" w:hAnsi="Times New Roman" w:cs="Times New Roman"/>
          <w:sz w:val="28"/>
          <w:szCs w:val="28"/>
        </w:rPr>
        <w:t>т</w:t>
      </w:r>
      <w:r w:rsidR="00D020DE">
        <w:rPr>
          <w:rFonts w:ascii="Times New Roman" w:hAnsi="Times New Roman" w:cs="Times New Roman"/>
          <w:sz w:val="28"/>
          <w:szCs w:val="28"/>
        </w:rPr>
        <w:t xml:space="preserve"> </w:t>
      </w:r>
      <w:r w:rsidR="00987A59">
        <w:rPr>
          <w:rFonts w:ascii="Times New Roman" w:hAnsi="Times New Roman" w:cs="Times New Roman"/>
          <w:sz w:val="28"/>
          <w:szCs w:val="28"/>
        </w:rPr>
        <w:t>20.06.2025</w:t>
      </w:r>
      <w:r w:rsidR="00D020DE">
        <w:rPr>
          <w:rFonts w:ascii="Times New Roman" w:hAnsi="Times New Roman" w:cs="Times New Roman"/>
          <w:sz w:val="28"/>
          <w:szCs w:val="28"/>
        </w:rPr>
        <w:t xml:space="preserve"> года</w:t>
      </w:r>
      <w:r w:rsidR="00A8213D">
        <w:rPr>
          <w:rFonts w:ascii="Times New Roman" w:hAnsi="Times New Roman" w:cs="Times New Roman"/>
          <w:sz w:val="28"/>
          <w:szCs w:val="28"/>
        </w:rPr>
        <w:t xml:space="preserve">         </w:t>
      </w:r>
      <w:r w:rsidR="005C7D67">
        <w:rPr>
          <w:rFonts w:ascii="Times New Roman" w:hAnsi="Times New Roman" w:cs="Times New Roman"/>
          <w:sz w:val="28"/>
          <w:szCs w:val="28"/>
        </w:rPr>
        <w:t xml:space="preserve">      </w:t>
      </w:r>
      <w:r w:rsidR="00A276A4">
        <w:rPr>
          <w:rFonts w:ascii="Times New Roman" w:hAnsi="Times New Roman" w:cs="Times New Roman"/>
          <w:sz w:val="28"/>
          <w:szCs w:val="28"/>
        </w:rPr>
        <w:t xml:space="preserve">  </w:t>
      </w:r>
      <w:r w:rsidR="00D020D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909C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276A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20D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7A59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D020DE">
        <w:rPr>
          <w:rFonts w:ascii="Times New Roman" w:hAnsi="Times New Roman" w:cs="Times New Roman"/>
          <w:sz w:val="28"/>
          <w:szCs w:val="28"/>
        </w:rPr>
        <w:t xml:space="preserve"> </w:t>
      </w:r>
      <w:r w:rsidR="00811E7E" w:rsidRPr="00070125">
        <w:rPr>
          <w:rFonts w:ascii="Times New Roman" w:hAnsi="Times New Roman" w:cs="Times New Roman"/>
          <w:sz w:val="28"/>
          <w:szCs w:val="28"/>
        </w:rPr>
        <w:t>№</w:t>
      </w:r>
      <w:r w:rsidR="00D020DE">
        <w:rPr>
          <w:rFonts w:ascii="Times New Roman" w:hAnsi="Times New Roman" w:cs="Times New Roman"/>
          <w:sz w:val="28"/>
          <w:szCs w:val="28"/>
        </w:rPr>
        <w:t xml:space="preserve"> </w:t>
      </w:r>
      <w:r w:rsidR="00987A59">
        <w:rPr>
          <w:rFonts w:ascii="Times New Roman" w:hAnsi="Times New Roman" w:cs="Times New Roman"/>
          <w:sz w:val="28"/>
          <w:szCs w:val="28"/>
        </w:rPr>
        <w:t>542</w:t>
      </w:r>
    </w:p>
    <w:p w:rsidR="00811E7E" w:rsidRDefault="00811E7E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0125">
        <w:rPr>
          <w:rFonts w:ascii="Times New Roman" w:hAnsi="Times New Roman" w:cs="Times New Roman"/>
          <w:sz w:val="28"/>
          <w:szCs w:val="28"/>
        </w:rPr>
        <w:t>г.</w:t>
      </w:r>
      <w:r w:rsidR="00D020DE">
        <w:rPr>
          <w:rFonts w:ascii="Times New Roman" w:hAnsi="Times New Roman" w:cs="Times New Roman"/>
          <w:sz w:val="28"/>
          <w:szCs w:val="28"/>
        </w:rPr>
        <w:t xml:space="preserve"> </w:t>
      </w:r>
      <w:r w:rsidRPr="00070125">
        <w:rPr>
          <w:rFonts w:ascii="Times New Roman" w:hAnsi="Times New Roman" w:cs="Times New Roman"/>
          <w:sz w:val="28"/>
          <w:szCs w:val="28"/>
        </w:rPr>
        <w:t>Татарск</w:t>
      </w:r>
    </w:p>
    <w:p w:rsidR="0091068C" w:rsidRPr="000B5BCE" w:rsidRDefault="0091068C" w:rsidP="00640078">
      <w:pPr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91068C" w:rsidRDefault="000B5BCE" w:rsidP="00A8213D">
      <w:pPr>
        <w:spacing w:after="0" w:line="240" w:lineRule="auto"/>
        <w:ind w:left="-14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37065" w:rsidRPr="00B74B04">
        <w:rPr>
          <w:rFonts w:ascii="Times New Roman" w:hAnsi="Times New Roman" w:cs="Times New Roman"/>
          <w:sz w:val="28"/>
          <w:szCs w:val="28"/>
        </w:rPr>
        <w:t xml:space="preserve">О </w:t>
      </w:r>
      <w:r w:rsidR="009B51B0" w:rsidRPr="00B74B04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DC6A18" w:rsidRPr="00DC6A18">
        <w:rPr>
          <w:rFonts w:ascii="Times New Roman" w:hAnsi="Times New Roman" w:cs="Times New Roman"/>
          <w:sz w:val="28"/>
          <w:szCs w:val="28"/>
        </w:rPr>
        <w:t>постановление администрации Татарского муниципального района Новосибирской области от 03.11.2023 №596 «Об утверждении муниципальной программы Татарского муниципального района Новосибирской области «Развитие субъектов малого и среднего предпринимательства в Татарском муниципальном районе Новосибирской области на 2024-2026 годы»</w:t>
      </w:r>
      <w:r w:rsidR="00EF4737">
        <w:rPr>
          <w:rFonts w:ascii="Times New Roman" w:hAnsi="Times New Roman" w:cs="Times New Roman"/>
          <w:sz w:val="28"/>
          <w:szCs w:val="28"/>
        </w:rPr>
        <w:t>»</w:t>
      </w:r>
    </w:p>
    <w:p w:rsidR="00DC6A18" w:rsidRPr="00DC6A18" w:rsidRDefault="00DC6A18" w:rsidP="00DC6A1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A220B" w:rsidRPr="00B74B04" w:rsidRDefault="00EF4737" w:rsidP="0091068C">
      <w:pPr>
        <w:pStyle w:val="ConsNonformat"/>
        <w:widowControl/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решением Совета депутатов Татарского муниципального округа Новосибирской области от 24.12.2024 года № 109 «О бюджете Татарского муниципального округа Новосибирской области на 2025 год и плановый период 2026 и 2027 годов», руководствуясь</w:t>
      </w:r>
      <w:r w:rsidR="009A220B" w:rsidRPr="00B74B04">
        <w:rPr>
          <w:rFonts w:ascii="Times New Roman" w:hAnsi="Times New Roman"/>
          <w:sz w:val="28"/>
          <w:szCs w:val="28"/>
        </w:rPr>
        <w:t xml:space="preserve"> Уставом Татарского</w:t>
      </w:r>
      <w:r w:rsidR="00D170F6" w:rsidRPr="00B74B04">
        <w:rPr>
          <w:rFonts w:ascii="Times New Roman" w:hAnsi="Times New Roman"/>
          <w:sz w:val="28"/>
          <w:szCs w:val="28"/>
        </w:rPr>
        <w:t xml:space="preserve"> муниципального </w:t>
      </w:r>
      <w:r w:rsidR="00A909C5">
        <w:rPr>
          <w:rFonts w:ascii="Times New Roman" w:hAnsi="Times New Roman"/>
          <w:sz w:val="28"/>
          <w:szCs w:val="28"/>
        </w:rPr>
        <w:t>округа</w:t>
      </w:r>
      <w:r w:rsidR="00D170F6" w:rsidRPr="00B74B04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75577A" w:rsidRPr="00B74B04">
        <w:rPr>
          <w:rFonts w:ascii="Times New Roman" w:hAnsi="Times New Roman"/>
          <w:sz w:val="28"/>
          <w:szCs w:val="28"/>
        </w:rPr>
        <w:t>, администраци</w:t>
      </w:r>
      <w:r w:rsidR="003B7488" w:rsidRPr="00B74B04">
        <w:rPr>
          <w:rFonts w:ascii="Times New Roman" w:hAnsi="Times New Roman"/>
          <w:sz w:val="28"/>
          <w:szCs w:val="28"/>
        </w:rPr>
        <w:t>я</w:t>
      </w:r>
      <w:r w:rsidR="0075577A" w:rsidRPr="00B74B04">
        <w:rPr>
          <w:rFonts w:ascii="Times New Roman" w:hAnsi="Times New Roman"/>
          <w:sz w:val="28"/>
          <w:szCs w:val="28"/>
        </w:rPr>
        <w:t xml:space="preserve"> Татарского</w:t>
      </w:r>
      <w:r w:rsidR="003B7488" w:rsidRPr="00B74B04">
        <w:rPr>
          <w:rFonts w:ascii="Times New Roman" w:hAnsi="Times New Roman"/>
          <w:sz w:val="28"/>
          <w:szCs w:val="28"/>
        </w:rPr>
        <w:t xml:space="preserve"> муниципального</w:t>
      </w:r>
      <w:r w:rsidR="0075577A" w:rsidRPr="00B74B04">
        <w:rPr>
          <w:rFonts w:ascii="Times New Roman" w:hAnsi="Times New Roman"/>
          <w:sz w:val="28"/>
          <w:szCs w:val="28"/>
        </w:rPr>
        <w:t xml:space="preserve"> </w:t>
      </w:r>
      <w:r w:rsidR="00A909C5">
        <w:rPr>
          <w:rFonts w:ascii="Times New Roman" w:hAnsi="Times New Roman"/>
          <w:sz w:val="28"/>
          <w:szCs w:val="28"/>
        </w:rPr>
        <w:t>округа</w:t>
      </w:r>
      <w:r w:rsidR="009C1BDB">
        <w:rPr>
          <w:rFonts w:ascii="Times New Roman" w:hAnsi="Times New Roman"/>
          <w:sz w:val="28"/>
          <w:szCs w:val="28"/>
        </w:rPr>
        <w:t xml:space="preserve"> </w:t>
      </w:r>
      <w:r w:rsidR="003B7488" w:rsidRPr="00B74B04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29394A" w:rsidRPr="00B74B04">
        <w:rPr>
          <w:rFonts w:ascii="Times New Roman" w:hAnsi="Times New Roman"/>
          <w:sz w:val="28"/>
          <w:szCs w:val="28"/>
        </w:rPr>
        <w:t>ПОСТАНОВЛЯЕТ:</w:t>
      </w:r>
    </w:p>
    <w:p w:rsidR="00E27A38" w:rsidRDefault="00657747" w:rsidP="003A27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B04">
        <w:rPr>
          <w:rFonts w:ascii="Times New Roman" w:hAnsi="Times New Roman" w:cs="Times New Roman"/>
          <w:sz w:val="28"/>
          <w:szCs w:val="28"/>
        </w:rPr>
        <w:t xml:space="preserve">1. </w:t>
      </w:r>
      <w:r w:rsidR="0091068C" w:rsidRPr="00B74B04">
        <w:rPr>
          <w:rFonts w:ascii="Times New Roman" w:hAnsi="Times New Roman" w:cs="Times New Roman"/>
          <w:sz w:val="28"/>
          <w:szCs w:val="28"/>
        </w:rPr>
        <w:t>Внести в</w:t>
      </w:r>
      <w:r w:rsidR="009C1BDB">
        <w:rPr>
          <w:rFonts w:ascii="Times New Roman" w:hAnsi="Times New Roman" w:cs="Times New Roman"/>
          <w:sz w:val="28"/>
          <w:szCs w:val="28"/>
        </w:rPr>
        <w:t xml:space="preserve"> </w:t>
      </w:r>
      <w:r w:rsidR="00AF6477" w:rsidRPr="00B74B0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Татарского </w:t>
      </w:r>
      <w:r w:rsidR="00AF5A02" w:rsidRPr="00AF5A02">
        <w:rPr>
          <w:rFonts w:ascii="Times New Roman" w:hAnsi="Times New Roman" w:cs="Times New Roman"/>
          <w:sz w:val="28"/>
          <w:szCs w:val="28"/>
        </w:rPr>
        <w:t>муниципального района Новосибирской области</w:t>
      </w:r>
      <w:r w:rsidR="00AF6477" w:rsidRPr="00B74B04">
        <w:rPr>
          <w:rFonts w:ascii="Times New Roman" w:hAnsi="Times New Roman" w:cs="Times New Roman"/>
          <w:sz w:val="28"/>
          <w:szCs w:val="28"/>
        </w:rPr>
        <w:t xml:space="preserve"> от </w:t>
      </w:r>
      <w:r w:rsidR="00DC6A18">
        <w:rPr>
          <w:rFonts w:ascii="Times New Roman" w:hAnsi="Times New Roman" w:cs="Times New Roman"/>
          <w:sz w:val="28"/>
          <w:szCs w:val="28"/>
        </w:rPr>
        <w:t>03</w:t>
      </w:r>
      <w:r w:rsidR="00070125" w:rsidRPr="00B74B04">
        <w:rPr>
          <w:rFonts w:ascii="Times New Roman" w:hAnsi="Times New Roman" w:cs="Times New Roman"/>
          <w:sz w:val="28"/>
          <w:szCs w:val="28"/>
        </w:rPr>
        <w:t>.11.202</w:t>
      </w:r>
      <w:r w:rsidR="00DC6A18">
        <w:rPr>
          <w:rFonts w:ascii="Times New Roman" w:hAnsi="Times New Roman" w:cs="Times New Roman"/>
          <w:sz w:val="28"/>
          <w:szCs w:val="28"/>
        </w:rPr>
        <w:t>3</w:t>
      </w:r>
      <w:r w:rsidR="00070125" w:rsidRPr="00B74B04">
        <w:rPr>
          <w:rFonts w:ascii="Times New Roman" w:hAnsi="Times New Roman" w:cs="Times New Roman"/>
          <w:sz w:val="28"/>
          <w:szCs w:val="28"/>
        </w:rPr>
        <w:t xml:space="preserve"> №5</w:t>
      </w:r>
      <w:r w:rsidR="00DC6A18">
        <w:rPr>
          <w:rFonts w:ascii="Times New Roman" w:hAnsi="Times New Roman" w:cs="Times New Roman"/>
          <w:sz w:val="28"/>
          <w:szCs w:val="28"/>
        </w:rPr>
        <w:t>96</w:t>
      </w:r>
      <w:r w:rsidR="00070125" w:rsidRPr="00B74B04">
        <w:rPr>
          <w:rFonts w:ascii="Times New Roman" w:hAnsi="Times New Roman" w:cs="Times New Roman"/>
          <w:sz w:val="28"/>
          <w:szCs w:val="28"/>
        </w:rPr>
        <w:t xml:space="preserve"> </w:t>
      </w:r>
      <w:r w:rsidR="00AF6477" w:rsidRPr="00B74B04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DC6A18" w:rsidRPr="00DC6A18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="00AF6477" w:rsidRPr="00B74B04">
        <w:rPr>
          <w:rFonts w:ascii="Times New Roman" w:hAnsi="Times New Roman" w:cs="Times New Roman"/>
          <w:sz w:val="28"/>
          <w:szCs w:val="28"/>
        </w:rPr>
        <w:t>«Развити</w:t>
      </w:r>
      <w:r w:rsidR="0091068C" w:rsidRPr="00B74B04">
        <w:rPr>
          <w:rFonts w:ascii="Times New Roman" w:hAnsi="Times New Roman" w:cs="Times New Roman"/>
          <w:sz w:val="28"/>
          <w:szCs w:val="28"/>
        </w:rPr>
        <w:t>е</w:t>
      </w:r>
      <w:r w:rsidR="00AF6477" w:rsidRPr="00B74B04">
        <w:rPr>
          <w:rFonts w:ascii="Times New Roman" w:hAnsi="Times New Roman" w:cs="Times New Roman"/>
          <w:sz w:val="28"/>
          <w:szCs w:val="28"/>
        </w:rPr>
        <w:t xml:space="preserve"> субъектов малого и</w:t>
      </w:r>
      <w:r w:rsidR="00AF5A02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 в</w:t>
      </w:r>
      <w:r w:rsidR="00AF5A02" w:rsidRPr="00AF5A02">
        <w:rPr>
          <w:rFonts w:ascii="Times New Roman" w:hAnsi="Times New Roman" w:cs="Times New Roman"/>
          <w:sz w:val="28"/>
          <w:szCs w:val="28"/>
        </w:rPr>
        <w:t xml:space="preserve"> Татарском муниципальном районе Новосибирской области</w:t>
      </w:r>
      <w:r w:rsidR="00AF5A02" w:rsidRPr="00AF5A02">
        <w:t xml:space="preserve"> </w:t>
      </w:r>
      <w:r w:rsidR="00AF5A02" w:rsidRPr="00AF5A02">
        <w:rPr>
          <w:rFonts w:ascii="Times New Roman" w:hAnsi="Times New Roman" w:cs="Times New Roman"/>
          <w:sz w:val="28"/>
          <w:szCs w:val="28"/>
        </w:rPr>
        <w:t>на 2024-2026 годы</w:t>
      </w:r>
      <w:r w:rsidR="009330E3" w:rsidRPr="00AF5A02">
        <w:rPr>
          <w:rFonts w:ascii="Times New Roman" w:hAnsi="Times New Roman" w:cs="Times New Roman"/>
          <w:sz w:val="28"/>
          <w:szCs w:val="28"/>
        </w:rPr>
        <w:t>»</w:t>
      </w:r>
      <w:r w:rsidR="009330E3">
        <w:rPr>
          <w:rFonts w:ascii="Times New Roman" w:hAnsi="Times New Roman" w:cs="Times New Roman"/>
          <w:sz w:val="28"/>
          <w:szCs w:val="28"/>
        </w:rPr>
        <w:t xml:space="preserve"> </w:t>
      </w:r>
      <w:r w:rsidR="00AF6477" w:rsidRPr="00B74B04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5C1133" w:rsidRPr="00B74B04">
        <w:rPr>
          <w:rFonts w:ascii="Times New Roman" w:hAnsi="Times New Roman" w:cs="Times New Roman"/>
          <w:sz w:val="28"/>
          <w:szCs w:val="28"/>
        </w:rPr>
        <w:t>:</w:t>
      </w:r>
    </w:p>
    <w:p w:rsidR="009330E3" w:rsidRDefault="009330E3" w:rsidP="00FF04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B04">
        <w:rPr>
          <w:rFonts w:ascii="Times New Roman" w:hAnsi="Times New Roman" w:cs="Times New Roman"/>
          <w:sz w:val="28"/>
          <w:szCs w:val="28"/>
        </w:rPr>
        <w:t>1.</w:t>
      </w:r>
      <w:r w:rsidR="003A2752">
        <w:rPr>
          <w:rFonts w:ascii="Times New Roman" w:hAnsi="Times New Roman" w:cs="Times New Roman"/>
          <w:sz w:val="28"/>
          <w:szCs w:val="28"/>
        </w:rPr>
        <w:t>1</w:t>
      </w:r>
      <w:r w:rsidRPr="00B74B04">
        <w:rPr>
          <w:rFonts w:ascii="Times New Roman" w:hAnsi="Times New Roman" w:cs="Times New Roman"/>
          <w:sz w:val="28"/>
          <w:szCs w:val="28"/>
        </w:rPr>
        <w:t xml:space="preserve">. </w:t>
      </w:r>
      <w:r w:rsidR="00EF4737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  <w:r w:rsidR="00EF4737" w:rsidRPr="00DC6A18">
        <w:rPr>
          <w:rFonts w:ascii="Times New Roman" w:hAnsi="Times New Roman" w:cs="Times New Roman"/>
          <w:sz w:val="28"/>
          <w:szCs w:val="28"/>
        </w:rPr>
        <w:t xml:space="preserve">Татарского муниципального </w:t>
      </w:r>
      <w:r w:rsidR="0047734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F4737" w:rsidRPr="00DC6A1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F4737" w:rsidRPr="00B74B04">
        <w:rPr>
          <w:rFonts w:ascii="Times New Roman" w:hAnsi="Times New Roman" w:cs="Times New Roman"/>
          <w:sz w:val="28"/>
          <w:szCs w:val="28"/>
        </w:rPr>
        <w:t>«Развитие субъектов малого и</w:t>
      </w:r>
      <w:r w:rsidR="00EF4737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 в</w:t>
      </w:r>
      <w:r w:rsidR="00EF4737" w:rsidRPr="00AF5A02">
        <w:rPr>
          <w:rFonts w:ascii="Times New Roman" w:hAnsi="Times New Roman" w:cs="Times New Roman"/>
          <w:sz w:val="28"/>
          <w:szCs w:val="28"/>
        </w:rPr>
        <w:t xml:space="preserve"> Татарском муниципальном районе Новосибирской области</w:t>
      </w:r>
      <w:r w:rsidR="00EF4737" w:rsidRPr="00AF5A02">
        <w:t xml:space="preserve"> </w:t>
      </w:r>
      <w:r w:rsidR="00EF4737" w:rsidRPr="00AF5A02">
        <w:rPr>
          <w:rFonts w:ascii="Times New Roman" w:hAnsi="Times New Roman" w:cs="Times New Roman"/>
          <w:sz w:val="28"/>
          <w:szCs w:val="28"/>
        </w:rPr>
        <w:t>на 2024-2026 годы»</w:t>
      </w:r>
      <w:r w:rsidR="00EF473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5387"/>
      </w:tblGrid>
      <w:tr w:rsidR="00EF4737" w:rsidRPr="00EF4737" w:rsidTr="004069CD">
        <w:trPr>
          <w:trHeight w:val="990"/>
        </w:trPr>
        <w:tc>
          <w:tcPr>
            <w:tcW w:w="4882" w:type="dxa"/>
          </w:tcPr>
          <w:p w:rsidR="00EF4737" w:rsidRPr="00EF4737" w:rsidRDefault="00EF4737" w:rsidP="00EF4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Структурное подразделение – разработчик  муниципальной программы</w:t>
            </w:r>
          </w:p>
        </w:tc>
        <w:tc>
          <w:tcPr>
            <w:tcW w:w="5387" w:type="dxa"/>
          </w:tcPr>
          <w:p w:rsidR="00EF4737" w:rsidRPr="00EF4737" w:rsidRDefault="00EF4737" w:rsidP="00277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экономического развития, инвестиций  и трудовых отношений администрации Татарского муниципального </w:t>
            </w:r>
            <w:r w:rsidR="00277C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  <w:r w:rsidRPr="00EF4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Новосибирской области</w:t>
            </w:r>
          </w:p>
        </w:tc>
      </w:tr>
      <w:tr w:rsidR="00EF4737" w:rsidRPr="00EF4737" w:rsidTr="004069CD">
        <w:tc>
          <w:tcPr>
            <w:tcW w:w="4882" w:type="dxa"/>
          </w:tcPr>
          <w:p w:rsidR="00EF4737" w:rsidRPr="00EF4737" w:rsidRDefault="00EF4737" w:rsidP="00EF4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муниципальной программы</w:t>
            </w:r>
          </w:p>
        </w:tc>
        <w:tc>
          <w:tcPr>
            <w:tcW w:w="5387" w:type="dxa"/>
          </w:tcPr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Татарского муниципального округа Новосибирской области;</w:t>
            </w:r>
          </w:p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 малого и среднего предпринимательства Татарского муниципального округа Новосибирской области</w:t>
            </w:r>
          </w:p>
        </w:tc>
      </w:tr>
      <w:tr w:rsidR="00EF4737" w:rsidRPr="00EF4737" w:rsidTr="004069CD">
        <w:tc>
          <w:tcPr>
            <w:tcW w:w="4882" w:type="dxa"/>
          </w:tcPr>
          <w:p w:rsidR="00EF4737" w:rsidRPr="00EF4737" w:rsidRDefault="00EF4737" w:rsidP="00EF4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Ответственный исполнитель муниципальной программы</w:t>
            </w:r>
          </w:p>
        </w:tc>
        <w:tc>
          <w:tcPr>
            <w:tcW w:w="5387" w:type="dxa"/>
          </w:tcPr>
          <w:p w:rsidR="00EF4737" w:rsidRPr="00EF4737" w:rsidRDefault="00EF4737" w:rsidP="00EF4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экономического развития, инвестиций и трудовых отношений администрации Татарского муниципального округа Новосибирской области</w:t>
            </w:r>
          </w:p>
        </w:tc>
      </w:tr>
      <w:tr w:rsidR="00EF4737" w:rsidRPr="00EF4737" w:rsidTr="004069CD">
        <w:trPr>
          <w:trHeight w:val="235"/>
        </w:trPr>
        <w:tc>
          <w:tcPr>
            <w:tcW w:w="4882" w:type="dxa"/>
          </w:tcPr>
          <w:p w:rsidR="00EF4737" w:rsidRPr="00EF4737" w:rsidRDefault="00EF4737" w:rsidP="00EF4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муниципальной программы</w:t>
            </w:r>
          </w:p>
        </w:tc>
        <w:tc>
          <w:tcPr>
            <w:tcW w:w="5387" w:type="dxa"/>
          </w:tcPr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Программы – создание благоприятных экономических условий для осуществления и развития предпринимательской деятельности в Татарском муниципальном </w:t>
            </w:r>
            <w:r w:rsidR="00277C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районе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области.</w:t>
            </w:r>
          </w:p>
          <w:p w:rsidR="00EF4737" w:rsidRPr="00EF4737" w:rsidRDefault="00EF4737" w:rsidP="00EF4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Программы:</w:t>
            </w:r>
          </w:p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1.Повышение социальной стабильности, благосостояния и уровня жизни жителей </w:t>
            </w:r>
            <w:r w:rsidR="00277C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через дальнейшее развитие малого предпринимательства;</w:t>
            </w:r>
          </w:p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Содействие субъектам малого и среднего предпринимательства в привлечении финансовых ресурсов для осуществления предпринимательской деятельности;</w:t>
            </w:r>
          </w:p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Содействие развитию субъектов малого и среднего предпринимательства и самозанятости насел</w:t>
            </w:r>
            <w:r w:rsidR="00277C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ения Татарского муниципального района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области;</w:t>
            </w:r>
          </w:p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Повышение информированности субъектов малого и среднего предпринимательства по вопросам ведения предпринимательской деятельности, развития и поддержки путем обеспечения доступности информационно-консультационной поддержки, содействия в обучении и подготовке кадров предпринимателей, организации конкурсов среди субъектов малого и среднего предпринимательства;</w:t>
            </w:r>
          </w:p>
          <w:p w:rsidR="00EF4737" w:rsidRPr="00EF4737" w:rsidRDefault="00EF4737" w:rsidP="00277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Создание условий для стимулирования торговли в малых и отдаленных населенных пунктах Татарского муниципального </w:t>
            </w:r>
            <w:r w:rsidR="00277C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области, развития конкуренции на рынке товаров и услуг, насыщение товарного рынка конкурентоспособной продукцией и услугами.</w:t>
            </w:r>
            <w:r w:rsidRPr="00EF473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комплекса мер социального, экономического, нормативно-правового, информационного и 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организационного характера для бесперебойного обеспечения товарами населения в достаточном объеме и ассортименте.</w:t>
            </w:r>
          </w:p>
        </w:tc>
      </w:tr>
      <w:tr w:rsidR="00EF4737" w:rsidRPr="00EF4737" w:rsidTr="004069CD">
        <w:tc>
          <w:tcPr>
            <w:tcW w:w="4882" w:type="dxa"/>
          </w:tcPr>
          <w:p w:rsidR="00EF4737" w:rsidRPr="00EF4737" w:rsidRDefault="00EF4737" w:rsidP="00EF4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Индикаторы (целевые показатели) муниципальной программы</w:t>
            </w:r>
          </w:p>
        </w:tc>
        <w:tc>
          <w:tcPr>
            <w:tcW w:w="5387" w:type="dxa"/>
          </w:tcPr>
          <w:p w:rsidR="00EF4737" w:rsidRPr="00EF4737" w:rsidRDefault="00EF4737" w:rsidP="00EF4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индикаторы:</w:t>
            </w:r>
          </w:p>
          <w:p w:rsidR="00EF4737" w:rsidRPr="00EF4737" w:rsidRDefault="00EF4737" w:rsidP="00EF4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1.Количество субъектов малого и среднего предпринимательства в расчете на 10 тыс. человек населения;</w:t>
            </w:r>
          </w:p>
          <w:p w:rsidR="00EF4737" w:rsidRPr="00EF4737" w:rsidRDefault="00EF4737" w:rsidP="00EF4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2.Доля среднесписочной численности работников, занятых у субъектов малого и среднего предпринимательства, в общей численности занятого населения;</w:t>
            </w:r>
          </w:p>
          <w:p w:rsidR="00EF4737" w:rsidRPr="00EF4737" w:rsidRDefault="00EF4737" w:rsidP="00EF4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3.Количество новых рабочих мест (включая вновь зарегистрированных индивидуальных предпринимателей);</w:t>
            </w:r>
          </w:p>
          <w:p w:rsidR="00EF4737" w:rsidRPr="00EF4737" w:rsidRDefault="00EF4737" w:rsidP="00EF4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Объем инвестиций в основной капитал субъектов малого и среднего предпринимательства за счет всех источников финансирования;</w:t>
            </w:r>
          </w:p>
          <w:p w:rsidR="00EF4737" w:rsidRPr="00EF4737" w:rsidRDefault="00EF4737" w:rsidP="00EF4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Количество малых предприятий;</w:t>
            </w:r>
          </w:p>
          <w:p w:rsidR="00EF4737" w:rsidRPr="00EF4737" w:rsidRDefault="00EF4737" w:rsidP="00EF4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6.Количество субъектов малого и среднего предпринимательства, принявшего участие в мероприятиях (семинарах, курсах, конкурсах) или воспользовавшихся информационной поддержкой</w:t>
            </w:r>
          </w:p>
          <w:p w:rsidR="00EF4737" w:rsidRPr="00EF4737" w:rsidRDefault="00EF4737" w:rsidP="00EF4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7.Объем оборота розничной торговли населению, включая общественное питание.</w:t>
            </w:r>
          </w:p>
        </w:tc>
      </w:tr>
      <w:tr w:rsidR="00EF4737" w:rsidRPr="00EF4737" w:rsidTr="004069CD">
        <w:tc>
          <w:tcPr>
            <w:tcW w:w="4882" w:type="dxa"/>
          </w:tcPr>
          <w:p w:rsidR="00EF4737" w:rsidRPr="00EF4737" w:rsidRDefault="00EF4737" w:rsidP="00EF4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5387" w:type="dxa"/>
          </w:tcPr>
          <w:p w:rsidR="00EF4737" w:rsidRPr="00EF4737" w:rsidRDefault="00EF4737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будет реализована в течение 3 лет с 202</w:t>
            </w:r>
            <w:r w:rsidR="001A4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202</w:t>
            </w:r>
            <w:r w:rsidR="001A4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годы. Этапы реализации Программы не выделяются.</w:t>
            </w:r>
          </w:p>
        </w:tc>
      </w:tr>
      <w:tr w:rsidR="00EF4737" w:rsidRPr="00EF4737" w:rsidTr="004069CD">
        <w:tc>
          <w:tcPr>
            <w:tcW w:w="4882" w:type="dxa"/>
          </w:tcPr>
          <w:p w:rsidR="00EF4737" w:rsidRPr="00EF4737" w:rsidRDefault="00EF4737" w:rsidP="00EF4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5387" w:type="dxa"/>
          </w:tcPr>
          <w:p w:rsidR="00EF4737" w:rsidRPr="0053233D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91340A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3693</w:t>
            </w:r>
            <w:r w:rsidR="0004043B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3233D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91340A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EF4737" w:rsidRPr="0053233D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A4798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04043B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1382,448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F4737" w:rsidRPr="0053233D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A4798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91340A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1380,750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F4737" w:rsidRPr="0053233D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A4798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- 9</w:t>
            </w:r>
            <w:r w:rsidR="0004043B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 тыс. рублей.</w:t>
            </w:r>
          </w:p>
          <w:p w:rsidR="00EF4737" w:rsidRPr="0053233D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Финансирование за счет средств областного бюджета – </w:t>
            </w:r>
            <w:r w:rsidR="0091340A" w:rsidRPr="00532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933,199</w:t>
            </w:r>
            <w:r w:rsidRPr="00532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рублей, в том числе:</w:t>
            </w:r>
          </w:p>
          <w:p w:rsidR="00EF4737" w:rsidRPr="0053233D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A4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91340A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472,448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A4798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DB6E85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460,750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A4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0,0 тыс. рублей.</w:t>
            </w:r>
          </w:p>
          <w:p w:rsidR="00EF4737" w:rsidRPr="00DB6E85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Финансирование за счет средств местного </w:t>
            </w:r>
            <w:r w:rsidRPr="00DB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бюджета – 2 760,0 тыс. рублей, в том числе:</w:t>
            </w:r>
          </w:p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A4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9</w:t>
            </w:r>
            <w:r w:rsidR="00040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 тыс. рублей;</w:t>
            </w:r>
          </w:p>
          <w:p w:rsidR="00EF4737" w:rsidRPr="00EF4737" w:rsidRDefault="00EF4737" w:rsidP="00EF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A4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9</w:t>
            </w:r>
            <w:r w:rsidR="00040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 тыс. рублей;</w:t>
            </w:r>
          </w:p>
          <w:p w:rsidR="00EF4737" w:rsidRPr="00EF4737" w:rsidRDefault="00EF4737" w:rsidP="00040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A4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9</w:t>
            </w:r>
            <w:r w:rsidR="00040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F4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 тыс. рублей.</w:t>
            </w:r>
          </w:p>
        </w:tc>
      </w:tr>
    </w:tbl>
    <w:p w:rsidR="00EF4737" w:rsidRDefault="00EF4737" w:rsidP="0040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 Ресурсное обеспечение Программы изложить в следующей редакции:</w:t>
      </w:r>
    </w:p>
    <w:p w:rsidR="001A4798" w:rsidRPr="001A4798" w:rsidRDefault="001A4798" w:rsidP="001A4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9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финансовых средств, необходимых для выполнения программных мероприятий, осуществляется за счет областного и местного бюджетов.</w:t>
      </w:r>
    </w:p>
    <w:p w:rsidR="001A4798" w:rsidRPr="0053233D" w:rsidRDefault="001A4798" w:rsidP="001A4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данной Программы рассчитана на 3 года. Общий объем финансирования на реализацию ее мероприятий составляет: </w:t>
      </w:r>
      <w:r w:rsidR="00DB6E85"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3693,198 </w:t>
      </w:r>
      <w:r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рублей*, из них: </w:t>
      </w:r>
    </w:p>
    <w:p w:rsidR="001A4798" w:rsidRPr="0053233D" w:rsidRDefault="001A4798" w:rsidP="001A4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областного бюджета – </w:t>
      </w:r>
      <w:r w:rsidR="00DB6E85" w:rsidRPr="00532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933,199 </w:t>
      </w:r>
      <w:r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1A4798" w:rsidRPr="0053233D" w:rsidRDefault="001A4798" w:rsidP="001A4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бюджета МО Татарского муниципального округа</w:t>
      </w:r>
    </w:p>
    <w:p w:rsidR="001A4798" w:rsidRPr="0053233D" w:rsidRDefault="001A4798" w:rsidP="004069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– 2 7</w:t>
      </w:r>
      <w:r w:rsidR="0004043B"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>0,0 тыс. рублей.</w:t>
      </w:r>
    </w:p>
    <w:p w:rsidR="001A4798" w:rsidRPr="0053233D" w:rsidRDefault="001A4798" w:rsidP="001A4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3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 по годам реализации муниципальной программы</w:t>
      </w:r>
    </w:p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7"/>
        <w:gridCol w:w="1600"/>
        <w:gridCol w:w="2076"/>
        <w:gridCol w:w="2076"/>
        <w:gridCol w:w="1369"/>
      </w:tblGrid>
      <w:tr w:rsidR="001A4798" w:rsidRPr="0053233D" w:rsidTr="0004043B">
        <w:tc>
          <w:tcPr>
            <w:tcW w:w="1488" w:type="pct"/>
            <w:vMerge w:val="restart"/>
            <w:vAlign w:val="center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и объем расходов</w:t>
            </w:r>
          </w:p>
        </w:tc>
        <w:tc>
          <w:tcPr>
            <w:tcW w:w="3512" w:type="pct"/>
            <w:gridSpan w:val="4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Финансовые затраты (тыс. рублей)</w:t>
            </w:r>
          </w:p>
        </w:tc>
      </w:tr>
      <w:tr w:rsidR="001A4798" w:rsidRPr="0053233D" w:rsidTr="0004043B">
        <w:tc>
          <w:tcPr>
            <w:tcW w:w="1488" w:type="pct"/>
            <w:vMerge/>
          </w:tcPr>
          <w:p w:rsidR="001A4798" w:rsidRPr="0053233D" w:rsidRDefault="001A4798" w:rsidP="001A4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" w:type="pct"/>
            <w:vMerge w:val="restart"/>
            <w:vAlign w:val="center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723" w:type="pct"/>
            <w:gridSpan w:val="3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 реализации</w:t>
            </w:r>
          </w:p>
        </w:tc>
      </w:tr>
      <w:tr w:rsidR="001A4798" w:rsidRPr="0053233D" w:rsidTr="0004043B">
        <w:tc>
          <w:tcPr>
            <w:tcW w:w="1488" w:type="pct"/>
            <w:vMerge/>
          </w:tcPr>
          <w:p w:rsidR="001A4798" w:rsidRPr="0053233D" w:rsidRDefault="001A4798" w:rsidP="001A4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" w:type="pct"/>
            <w:vMerge/>
          </w:tcPr>
          <w:p w:rsidR="001A4798" w:rsidRPr="0053233D" w:rsidRDefault="001A4798" w:rsidP="001A4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4" w:type="pct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024" w:type="pct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674" w:type="pct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</w:tr>
      <w:tr w:rsidR="001A4798" w:rsidRPr="0053233D" w:rsidTr="0004043B">
        <w:tc>
          <w:tcPr>
            <w:tcW w:w="1488" w:type="pct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pct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4" w:type="pct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4" w:type="pct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4" w:type="pct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1A4798" w:rsidRPr="0053233D" w:rsidTr="0004043B">
        <w:tc>
          <w:tcPr>
            <w:tcW w:w="1488" w:type="pct"/>
          </w:tcPr>
          <w:p w:rsidR="001A4798" w:rsidRPr="0053233D" w:rsidRDefault="001A4798" w:rsidP="001A4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финансовых затрат, в том числе:</w:t>
            </w:r>
          </w:p>
        </w:tc>
        <w:tc>
          <w:tcPr>
            <w:tcW w:w="789" w:type="pct"/>
          </w:tcPr>
          <w:p w:rsidR="001A4798" w:rsidRPr="0053233D" w:rsidRDefault="00DB6E85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3693,198</w:t>
            </w:r>
          </w:p>
        </w:tc>
        <w:tc>
          <w:tcPr>
            <w:tcW w:w="1024" w:type="pct"/>
          </w:tcPr>
          <w:p w:rsidR="001A4798" w:rsidRPr="0053233D" w:rsidRDefault="0004043B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1382,448</w:t>
            </w:r>
          </w:p>
        </w:tc>
        <w:tc>
          <w:tcPr>
            <w:tcW w:w="1024" w:type="pct"/>
          </w:tcPr>
          <w:p w:rsidR="001A4798" w:rsidRPr="0053233D" w:rsidRDefault="00DB6E85" w:rsidP="0004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1380,750</w:t>
            </w:r>
          </w:p>
        </w:tc>
        <w:tc>
          <w:tcPr>
            <w:tcW w:w="674" w:type="pct"/>
          </w:tcPr>
          <w:p w:rsidR="001A4798" w:rsidRPr="0053233D" w:rsidRDefault="001A4798" w:rsidP="0004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4043B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1A4798" w:rsidRPr="0053233D" w:rsidTr="0004043B">
        <w:tc>
          <w:tcPr>
            <w:tcW w:w="1488" w:type="pct"/>
          </w:tcPr>
          <w:p w:rsidR="001A4798" w:rsidRPr="0053233D" w:rsidRDefault="001A4798" w:rsidP="001A4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789" w:type="pct"/>
          </w:tcPr>
          <w:p w:rsidR="001A4798" w:rsidRPr="0053233D" w:rsidRDefault="00DB6E85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933,199</w:t>
            </w:r>
          </w:p>
        </w:tc>
        <w:tc>
          <w:tcPr>
            <w:tcW w:w="1024" w:type="pct"/>
          </w:tcPr>
          <w:p w:rsidR="001A4798" w:rsidRPr="0053233D" w:rsidRDefault="0004043B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472,448</w:t>
            </w:r>
          </w:p>
        </w:tc>
        <w:tc>
          <w:tcPr>
            <w:tcW w:w="1024" w:type="pct"/>
          </w:tcPr>
          <w:p w:rsidR="001A4798" w:rsidRPr="0053233D" w:rsidRDefault="00DB6E85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460,750</w:t>
            </w:r>
          </w:p>
        </w:tc>
        <w:tc>
          <w:tcPr>
            <w:tcW w:w="674" w:type="pct"/>
          </w:tcPr>
          <w:p w:rsidR="001A4798" w:rsidRPr="0053233D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1A4798" w:rsidRPr="0053233D" w:rsidTr="0004043B">
        <w:tc>
          <w:tcPr>
            <w:tcW w:w="1488" w:type="pct"/>
          </w:tcPr>
          <w:p w:rsidR="001A4798" w:rsidRPr="0053233D" w:rsidRDefault="001A4798" w:rsidP="001A4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 МО</w:t>
            </w:r>
          </w:p>
        </w:tc>
        <w:tc>
          <w:tcPr>
            <w:tcW w:w="789" w:type="pct"/>
          </w:tcPr>
          <w:p w:rsidR="001A4798" w:rsidRPr="0053233D" w:rsidRDefault="0004043B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2 760,0</w:t>
            </w:r>
          </w:p>
        </w:tc>
        <w:tc>
          <w:tcPr>
            <w:tcW w:w="1024" w:type="pct"/>
          </w:tcPr>
          <w:p w:rsidR="001A4798" w:rsidRPr="0053233D" w:rsidRDefault="001A4798" w:rsidP="0004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4043B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024" w:type="pct"/>
          </w:tcPr>
          <w:p w:rsidR="001A4798" w:rsidRPr="0053233D" w:rsidRDefault="001A4798" w:rsidP="0004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4043B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674" w:type="pct"/>
          </w:tcPr>
          <w:p w:rsidR="001A4798" w:rsidRPr="0053233D" w:rsidRDefault="001A4798" w:rsidP="0004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4043B"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32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EF4737" w:rsidRPr="00B74B04" w:rsidRDefault="00EF4737" w:rsidP="0040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33D">
        <w:rPr>
          <w:rFonts w:ascii="Times New Roman" w:hAnsi="Times New Roman" w:cs="Times New Roman"/>
          <w:sz w:val="28"/>
          <w:szCs w:val="28"/>
        </w:rPr>
        <w:t xml:space="preserve">1.3. Приложение №1 к муниципальной программе Татарского муниципального </w:t>
      </w:r>
      <w:r w:rsidR="00477346">
        <w:rPr>
          <w:rFonts w:ascii="Times New Roman" w:hAnsi="Times New Roman" w:cs="Times New Roman"/>
          <w:sz w:val="28"/>
          <w:szCs w:val="28"/>
        </w:rPr>
        <w:t>района</w:t>
      </w:r>
      <w:r w:rsidRPr="0053233D">
        <w:rPr>
          <w:rFonts w:ascii="Times New Roman" w:hAnsi="Times New Roman" w:cs="Times New Roman"/>
          <w:sz w:val="28"/>
          <w:szCs w:val="28"/>
        </w:rPr>
        <w:t xml:space="preserve"> Новосибирской области «Развитие субъектов</w:t>
      </w:r>
      <w:r w:rsidRPr="00B74B04">
        <w:rPr>
          <w:rFonts w:ascii="Times New Roman" w:hAnsi="Times New Roman" w:cs="Times New Roman"/>
          <w:sz w:val="28"/>
          <w:szCs w:val="28"/>
        </w:rPr>
        <w:t xml:space="preserve"> малого и</w:t>
      </w:r>
      <w:r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 в</w:t>
      </w:r>
      <w:r w:rsidRPr="00AF5A02">
        <w:rPr>
          <w:rFonts w:ascii="Times New Roman" w:hAnsi="Times New Roman" w:cs="Times New Roman"/>
          <w:sz w:val="28"/>
          <w:szCs w:val="28"/>
        </w:rPr>
        <w:t xml:space="preserve"> Татарском муниципальном районе Новосибирской области</w:t>
      </w:r>
      <w:r w:rsidRPr="00AF5A02">
        <w:t xml:space="preserve"> </w:t>
      </w:r>
      <w:r w:rsidRPr="00AF5A02">
        <w:rPr>
          <w:rFonts w:ascii="Times New Roman" w:hAnsi="Times New Roman" w:cs="Times New Roman"/>
          <w:sz w:val="28"/>
          <w:szCs w:val="28"/>
        </w:rPr>
        <w:t>на 2024-2026 годы»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№1 к настоящему постановлению.</w:t>
      </w:r>
    </w:p>
    <w:p w:rsidR="005C7D67" w:rsidRPr="00B74B04" w:rsidRDefault="0091068C" w:rsidP="005C7D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B04"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связи с общественностью</w:t>
      </w:r>
      <w:r w:rsidR="004118B8" w:rsidRPr="00B74B04">
        <w:rPr>
          <w:rFonts w:ascii="Times New Roman" w:hAnsi="Times New Roman" w:cs="Times New Roman"/>
          <w:sz w:val="28"/>
          <w:szCs w:val="28"/>
        </w:rPr>
        <w:t xml:space="preserve"> </w:t>
      </w:r>
      <w:r w:rsidR="004C5DC0">
        <w:rPr>
          <w:rFonts w:ascii="Times New Roman" w:hAnsi="Times New Roman" w:cs="Times New Roman"/>
          <w:sz w:val="28"/>
          <w:szCs w:val="28"/>
        </w:rPr>
        <w:t>а</w:t>
      </w:r>
      <w:r w:rsidR="004C5DC0" w:rsidRPr="004C5DC0">
        <w:rPr>
          <w:rFonts w:ascii="Times New Roman" w:hAnsi="Times New Roman" w:cs="Times New Roman"/>
          <w:sz w:val="28"/>
          <w:szCs w:val="28"/>
        </w:rPr>
        <w:t>дминистраци</w:t>
      </w:r>
      <w:r w:rsidR="004C5DC0">
        <w:rPr>
          <w:rFonts w:ascii="Times New Roman" w:hAnsi="Times New Roman" w:cs="Times New Roman"/>
          <w:sz w:val="28"/>
          <w:szCs w:val="28"/>
        </w:rPr>
        <w:t>и</w:t>
      </w:r>
      <w:r w:rsidR="004C5DC0" w:rsidRPr="004C5DC0">
        <w:rPr>
          <w:rFonts w:ascii="Times New Roman" w:hAnsi="Times New Roman" w:cs="Times New Roman"/>
          <w:sz w:val="28"/>
          <w:szCs w:val="28"/>
        </w:rPr>
        <w:t xml:space="preserve"> </w:t>
      </w:r>
      <w:r w:rsidR="00AB4D46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4C5DC0" w:rsidRPr="004C5DC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C5DC0">
        <w:rPr>
          <w:rFonts w:ascii="Times New Roman" w:hAnsi="Times New Roman" w:cs="Times New Roman"/>
          <w:sz w:val="28"/>
          <w:szCs w:val="28"/>
        </w:rPr>
        <w:t xml:space="preserve"> </w:t>
      </w:r>
      <w:r w:rsidR="004118B8" w:rsidRPr="00B74B04">
        <w:rPr>
          <w:rFonts w:ascii="Times New Roman" w:hAnsi="Times New Roman" w:cs="Times New Roman"/>
          <w:sz w:val="28"/>
          <w:szCs w:val="28"/>
        </w:rPr>
        <w:t>опубликовать</w:t>
      </w:r>
      <w:r w:rsidRPr="00B74B04">
        <w:rPr>
          <w:rFonts w:ascii="Times New Roman" w:hAnsi="Times New Roman" w:cs="Times New Roman"/>
          <w:sz w:val="28"/>
          <w:szCs w:val="28"/>
        </w:rPr>
        <w:t xml:space="preserve"> настоящее постановление в Бюллетене органов местного самоуправления Татарского </w:t>
      </w:r>
      <w:r w:rsidR="003B7488" w:rsidRPr="00B74B04">
        <w:rPr>
          <w:rFonts w:ascii="Times New Roman" w:hAnsi="Times New Roman" w:cs="Times New Roman"/>
          <w:sz w:val="28"/>
          <w:szCs w:val="28"/>
        </w:rPr>
        <w:t>муниципального района Новосибирской области</w:t>
      </w:r>
      <w:r w:rsidRPr="00B74B04">
        <w:rPr>
          <w:rFonts w:ascii="Times New Roman" w:hAnsi="Times New Roman" w:cs="Times New Roman"/>
          <w:sz w:val="28"/>
          <w:szCs w:val="28"/>
        </w:rPr>
        <w:t xml:space="preserve"> </w:t>
      </w:r>
      <w:r w:rsidR="005C7D67" w:rsidRPr="00B74B04">
        <w:rPr>
          <w:rFonts w:ascii="Times New Roman" w:hAnsi="Times New Roman" w:cs="Times New Roman"/>
          <w:sz w:val="28"/>
          <w:szCs w:val="28"/>
        </w:rPr>
        <w:t>и разместить</w:t>
      </w:r>
      <w:r w:rsidRPr="00B74B04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Татарского </w:t>
      </w:r>
      <w:r w:rsidR="003B7488" w:rsidRPr="00B74B0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13BB7">
        <w:rPr>
          <w:rFonts w:ascii="Times New Roman" w:hAnsi="Times New Roman" w:cs="Times New Roman"/>
          <w:sz w:val="28"/>
          <w:szCs w:val="28"/>
        </w:rPr>
        <w:t>округа</w:t>
      </w:r>
      <w:r w:rsidR="003B7488" w:rsidRPr="00B74B0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B74B04">
        <w:rPr>
          <w:rFonts w:ascii="Times New Roman" w:hAnsi="Times New Roman" w:cs="Times New Roman"/>
          <w:sz w:val="28"/>
          <w:szCs w:val="28"/>
        </w:rPr>
        <w:t>.</w:t>
      </w:r>
    </w:p>
    <w:p w:rsidR="0091068C" w:rsidRDefault="00A8213D" w:rsidP="006400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1068C" w:rsidRPr="00B74B04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постановления возложить на </w:t>
      </w:r>
      <w:r w:rsidR="007D72E9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5C7D67" w:rsidRPr="00B74B0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1068C" w:rsidRPr="00B74B04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3B7488" w:rsidRPr="00B74B0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13BB7">
        <w:rPr>
          <w:rFonts w:ascii="Times New Roman" w:hAnsi="Times New Roman" w:cs="Times New Roman"/>
          <w:sz w:val="28"/>
          <w:szCs w:val="28"/>
        </w:rPr>
        <w:t>округа</w:t>
      </w:r>
      <w:r w:rsidR="003B7488" w:rsidRPr="00B74B04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5C7D67" w:rsidRPr="00B74B04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7D72E9">
        <w:rPr>
          <w:rFonts w:ascii="Times New Roman" w:hAnsi="Times New Roman" w:cs="Times New Roman"/>
          <w:sz w:val="28"/>
          <w:szCs w:val="28"/>
        </w:rPr>
        <w:t>Басалыко Л.Н.</w:t>
      </w:r>
    </w:p>
    <w:p w:rsidR="00A8213D" w:rsidRDefault="00A8213D" w:rsidP="00A8213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82BFD" w:rsidRDefault="00382BFD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5BCE" w:rsidRDefault="000B5BCE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488" w:rsidRPr="00B74B04" w:rsidRDefault="009E462D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 о. </w:t>
      </w:r>
      <w:r w:rsidR="00AB4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91068C" w:rsidRPr="00B74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Татарского </w:t>
      </w:r>
      <w:r w:rsidR="003B7488" w:rsidRPr="00B74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B4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</w:p>
    <w:p w:rsidR="00A276A4" w:rsidRDefault="003B7488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4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9C1B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="00640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9C1B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2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B4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82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1B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5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</w:t>
      </w:r>
      <w:r w:rsidR="009E4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Лысенко</w:t>
      </w:r>
    </w:p>
    <w:p w:rsidR="000B5BCE" w:rsidRDefault="000B5BCE" w:rsidP="0091068C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C355F" w:rsidRPr="00AB4D46" w:rsidRDefault="00AB4D46" w:rsidP="00BE6915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18"/>
          <w:szCs w:val="16"/>
        </w:rPr>
      </w:pPr>
      <w:r w:rsidRPr="00AB4D46">
        <w:rPr>
          <w:rFonts w:ascii="Times New Roman" w:hAnsi="Times New Roman" w:cs="Times New Roman"/>
          <w:sz w:val="18"/>
          <w:szCs w:val="16"/>
        </w:rPr>
        <w:t>Вакульчук Е.А.</w:t>
      </w:r>
    </w:p>
    <w:p w:rsidR="00AB4D46" w:rsidRPr="00AB4D46" w:rsidRDefault="00AB4D46" w:rsidP="00BE6915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18"/>
          <w:szCs w:val="16"/>
        </w:rPr>
      </w:pPr>
      <w:r w:rsidRPr="00AB4D46">
        <w:rPr>
          <w:rFonts w:ascii="Times New Roman" w:hAnsi="Times New Roman" w:cs="Times New Roman"/>
          <w:sz w:val="18"/>
          <w:szCs w:val="16"/>
        </w:rPr>
        <w:t>8(383)6422085</w:t>
      </w:r>
    </w:p>
    <w:p w:rsidR="004118B8" w:rsidRDefault="004118B8" w:rsidP="0091068C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798" w:rsidRDefault="001A4798" w:rsidP="0091068C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798" w:rsidRDefault="001A47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A4798" w:rsidRDefault="001A4798" w:rsidP="0091068C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A4798" w:rsidSect="000B5BCE">
          <w:pgSz w:w="11906" w:h="16838"/>
          <w:pgMar w:top="426" w:right="737" w:bottom="1134" w:left="993" w:header="709" w:footer="709" w:gutter="0"/>
          <w:cols w:space="708"/>
          <w:docGrid w:linePitch="360"/>
        </w:sectPr>
      </w:pPr>
    </w:p>
    <w:p w:rsidR="001A4798" w:rsidRPr="001A4798" w:rsidRDefault="001A4798" w:rsidP="001A4798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:rsidR="001A4798" w:rsidRPr="001A4798" w:rsidRDefault="001A4798" w:rsidP="001A4798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</w:p>
    <w:p w:rsidR="001A4798" w:rsidRPr="001A4798" w:rsidRDefault="001A4798" w:rsidP="001A4798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субъектов малого и среднего предпринимательства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Татарском муниципальном районе </w:t>
      </w: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A4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  <w:r w:rsidRPr="001A4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4798" w:rsidRPr="001A4798" w:rsidRDefault="001A4798" w:rsidP="001A479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 муниципальной программы «Развитие субъектов малого и среднего</w:t>
      </w:r>
    </w:p>
    <w:p w:rsidR="001A4798" w:rsidRPr="001A4798" w:rsidRDefault="001A4798" w:rsidP="001A479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предпринимательства в Татарском муниципальном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районе </w:t>
      </w: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1A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годы»</w:t>
      </w:r>
    </w:p>
    <w:tbl>
      <w:tblPr>
        <w:tblW w:w="504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887"/>
        <w:gridCol w:w="2623"/>
        <w:gridCol w:w="1289"/>
        <w:gridCol w:w="1339"/>
        <w:gridCol w:w="1374"/>
        <w:gridCol w:w="1299"/>
        <w:gridCol w:w="1343"/>
        <w:gridCol w:w="1770"/>
      </w:tblGrid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№п/п</w:t>
            </w: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Цель, задача, мероприятие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Показатель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Единица измерения</w:t>
            </w:r>
          </w:p>
        </w:tc>
        <w:tc>
          <w:tcPr>
            <w:tcW w:w="1285" w:type="pct"/>
            <w:gridSpan w:val="3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Период реализации муниципальной программы по годам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</w:t>
            </w: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Срок исполнения </w:t>
            </w:r>
          </w:p>
        </w:tc>
      </w:tr>
      <w:tr w:rsidR="001A4798" w:rsidRPr="001A4798" w:rsidTr="0004043B">
        <w:trPr>
          <w:trHeight w:val="317"/>
        </w:trPr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406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4" w:right="-110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2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1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1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1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2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1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1A479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Программы: «Создание благоприятных экономических условий для осуществления и развития предпринимательской деятельности </w:t>
            </w:r>
            <w:r w:rsidR="00AB7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Татарском муниципальном районе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области» </w:t>
            </w: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A13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«Повышение социальной стабильности, благосостояния и уровня жизни жителей 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дальнейшее развитие малого предпринимательства»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  <w:t>1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выставок (ярмарок)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 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</w:t>
            </w:r>
          </w:p>
        </w:tc>
        <w:tc>
          <w:tcPr>
            <w:tcW w:w="429" w:type="pct"/>
            <w:vAlign w:val="bottom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  <w:tc>
          <w:tcPr>
            <w:tcW w:w="440" w:type="pct"/>
            <w:vAlign w:val="bottom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  <w:tc>
          <w:tcPr>
            <w:tcW w:w="416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  <w:tc>
          <w:tcPr>
            <w:tcW w:w="440" w:type="pct"/>
          </w:tcPr>
          <w:p w:rsidR="001A4798" w:rsidRPr="001A4798" w:rsidRDefault="00AB4D46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«Содействие субъектам малого и среднего предпринимательства в привлечении финансовых ресурсов для осуществления предпринимательской деятельности»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  <w:t>2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 поддержка субъектов малого и среднего предпринимательства в форме субсидирования части затрат по участию в выставках или ярмарках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 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  <w:vAlign w:val="bottom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  <w:t>2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 поддержка субъектов малого и среднего предпринимательства в форме субсидирования части затрат на  обновление основных средств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 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04043B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292,148</w:t>
            </w:r>
          </w:p>
        </w:tc>
        <w:tc>
          <w:tcPr>
            <w:tcW w:w="440" w:type="pct"/>
            <w:vAlign w:val="bottom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260,75</w:t>
            </w:r>
          </w:p>
        </w:tc>
        <w:tc>
          <w:tcPr>
            <w:tcW w:w="416" w:type="pct"/>
            <w:vAlign w:val="bottom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04043B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202,448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160,75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89,7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100,0</w:t>
            </w:r>
          </w:p>
        </w:tc>
        <w:tc>
          <w:tcPr>
            <w:tcW w:w="416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A13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 «Содействие развитию субъектов малого и среднего предпринимательства и само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 Татарского район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 и проведение конкурсов среди СМиСП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1A4798" w:rsidRDefault="0004043B" w:rsidP="001A4798">
            <w:pPr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315</w:t>
            </w:r>
          </w:p>
        </w:tc>
        <w:tc>
          <w:tcPr>
            <w:tcW w:w="440" w:type="pct"/>
            <w:vAlign w:val="bottom"/>
          </w:tcPr>
          <w:p w:rsidR="001A4798" w:rsidRPr="001A4798" w:rsidRDefault="00AB4D46" w:rsidP="001A4798">
            <w:pPr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250</w:t>
            </w:r>
          </w:p>
        </w:tc>
        <w:tc>
          <w:tcPr>
            <w:tcW w:w="416" w:type="pct"/>
            <w:vAlign w:val="bottom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320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315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250</w:t>
            </w: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320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начинающим собственный бизнес, в т. ч. в сфере бытового обслуживания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  <w:tc>
          <w:tcPr>
            <w:tcW w:w="440" w:type="pct"/>
            <w:vAlign w:val="bottom"/>
          </w:tcPr>
          <w:p w:rsidR="001A4798" w:rsidRPr="001A4798" w:rsidRDefault="0004043B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AB4D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00</w:t>
            </w:r>
          </w:p>
        </w:tc>
        <w:tc>
          <w:tcPr>
            <w:tcW w:w="416" w:type="pct"/>
            <w:vAlign w:val="bottom"/>
          </w:tcPr>
          <w:p w:rsidR="001A4798" w:rsidRPr="0004043B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04043B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  <w:tc>
          <w:tcPr>
            <w:tcW w:w="440" w:type="pct"/>
          </w:tcPr>
          <w:p w:rsidR="001A4798" w:rsidRPr="001A4798" w:rsidRDefault="0004043B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AB4D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04043B" w:rsidRDefault="0004043B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4043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4 «Повышение информированности субъектов малого и среднего предпринимательства по вопросам ведения предпринимательской деятельности, развития и поддержки путем обеспечения доступности информационно-консультационной поддержки, содействия в обучении и подготовке кадров предпринимателей, организации конкурсов среди субъектов малого и среднего предпринимательства»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A13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Информационная 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СМиСП (в т.</w:t>
            </w:r>
            <w:r w:rsidR="00B26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размещение в СМИ экономической, статистической и иной информации о развитии малого и среднего предпринимательства, о реализации региональной и межмуниципальных программ развития СМиСП, об инфраструктуре поддержки малого и среднего предпринимательства; развитие и обеспечение функционирования сайтов и порталов, освещающих вопросы развития и поддержки предпринимательства в Татарском муниципальном 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районе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области, издание справочной литературы для СМиСП и др.); пропаганда через СМИ идеологии предпринимательства и освещение передового опыта развитие малого и среднего предпринимательства; информационно-аналитические исследования (организация проведения социологических и аналитических исследований по различным аспектам состояния и развития малого и среднего предпринимательства в Татарском муниципальном 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районе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области) и т.д.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Ежегодно в 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91340A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rPr>
          <w:trHeight w:val="310"/>
        </w:trPr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91340A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бизнес - форумов, конференций, Дня российского предпринимательства, семинаров, круглых столов, 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консультаций и т.д.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х</w:t>
            </w: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  <w:vAlign w:val="bottom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55,3</w:t>
            </w:r>
          </w:p>
        </w:tc>
        <w:tc>
          <w:tcPr>
            <w:tcW w:w="440" w:type="pct"/>
            <w:vAlign w:val="bottom"/>
          </w:tcPr>
          <w:p w:rsidR="001A4798" w:rsidRPr="001A4798" w:rsidRDefault="001A4798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  <w:r w:rsidR="00AB4D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  <w:vAlign w:val="bottom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тыс.руб. </w:t>
            </w:r>
          </w:p>
        </w:tc>
        <w:tc>
          <w:tcPr>
            <w:tcW w:w="429" w:type="pct"/>
          </w:tcPr>
          <w:p w:rsidR="001A4798" w:rsidRPr="001A4798" w:rsidRDefault="0091340A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55,3</w:t>
            </w:r>
          </w:p>
        </w:tc>
        <w:tc>
          <w:tcPr>
            <w:tcW w:w="440" w:type="pct"/>
          </w:tcPr>
          <w:p w:rsidR="001A4798" w:rsidRPr="001A4798" w:rsidRDefault="001A4798" w:rsidP="00AB4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  <w:r w:rsidR="00AB4D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red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33.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функционирования информационно консультационного пункта по вопросам деятельности СМиСП,  в т. ч. содействие субъектам малого и среднего предпринимательства в оформлении документов,  необходимых для получения государственной поддержки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тыс.руб. 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  <w:tc>
          <w:tcPr>
            <w:tcW w:w="440" w:type="pct"/>
          </w:tcPr>
          <w:p w:rsidR="001A4798" w:rsidRPr="001A4798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5000" w:type="pct"/>
            <w:gridSpan w:val="9"/>
          </w:tcPr>
          <w:p w:rsidR="001A4798" w:rsidRPr="001A4798" w:rsidRDefault="001A4798" w:rsidP="00A13BB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5 «Создание условий для стимулирования торговли в малых и отдаленных населенных пунктах Татарского </w:t>
            </w:r>
            <w:r w:rsidR="00A1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развития конкуренции на рынке товаров и услуг, насыщение товарного рынка конкурентоспособной продукцией и услугами. Реализация комплекса мер социального, экономического, нормативно-правового, информационного и организационного характера для бесперебойного обеспечения товарами населения в достаточном объеме и ассортименте»</w:t>
            </w: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91.</w:t>
            </w:r>
          </w:p>
        </w:tc>
        <w:tc>
          <w:tcPr>
            <w:tcW w:w="1245" w:type="pct"/>
            <w:vMerge w:val="restart"/>
          </w:tcPr>
          <w:p w:rsidR="001A4798" w:rsidRPr="001A4798" w:rsidRDefault="001A4798" w:rsidP="00A13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Финансовая поддержка 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субъектов малого и среднего предпринимательства</w:t>
            </w:r>
            <w:r w:rsidRPr="001A4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виде субсидирования на компенсацию части транспортных расходов по доставке товаров первой необходимости в отдаленные с</w:t>
            </w:r>
            <w:r w:rsidR="00A13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ела, начиная с 11 километра от районного</w:t>
            </w:r>
            <w:r w:rsidRPr="001A4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центра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УЭРИиТО СМиСП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567" w:type="pct"/>
            <w:vMerge w:val="restar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Ежегодно в период с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по 202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</w:t>
            </w: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Стоимость единицы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Сумма затрат, в том числе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500</w:t>
            </w:r>
          </w:p>
        </w:tc>
        <w:tc>
          <w:tcPr>
            <w:tcW w:w="440" w:type="pct"/>
          </w:tcPr>
          <w:p w:rsidR="001A4798" w:rsidRPr="0091340A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федеральный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40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rPr>
          <w:trHeight w:val="70"/>
        </w:trPr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областной бюджет 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270</w:t>
            </w:r>
          </w:p>
        </w:tc>
        <w:tc>
          <w:tcPr>
            <w:tcW w:w="440" w:type="pct"/>
          </w:tcPr>
          <w:p w:rsidR="001A4798" w:rsidRPr="0091340A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300</w:t>
            </w:r>
          </w:p>
        </w:tc>
        <w:tc>
          <w:tcPr>
            <w:tcW w:w="416" w:type="pct"/>
          </w:tcPr>
          <w:p w:rsidR="001A4798" w:rsidRPr="0091340A" w:rsidRDefault="007A0AF1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местный бюджет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230</w:t>
            </w:r>
          </w:p>
        </w:tc>
        <w:tc>
          <w:tcPr>
            <w:tcW w:w="440" w:type="pct"/>
          </w:tcPr>
          <w:p w:rsidR="001A4798" w:rsidRPr="0091340A" w:rsidRDefault="00AB4D46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230</w:t>
            </w: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внебюджетные источники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29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16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430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  <w:vMerge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Align w:val="center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затрат по программе, в том числе 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  <w:r w:rsidRPr="001A47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29" w:type="pct"/>
            <w:vAlign w:val="bottom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1382,448</w:t>
            </w:r>
          </w:p>
        </w:tc>
        <w:tc>
          <w:tcPr>
            <w:tcW w:w="440" w:type="pct"/>
            <w:vAlign w:val="bottom"/>
          </w:tcPr>
          <w:p w:rsidR="001A4798" w:rsidRPr="001A4798" w:rsidRDefault="00EA7B33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1380,750</w:t>
            </w:r>
          </w:p>
        </w:tc>
        <w:tc>
          <w:tcPr>
            <w:tcW w:w="416" w:type="pct"/>
            <w:vAlign w:val="bottom"/>
          </w:tcPr>
          <w:p w:rsidR="001A4798" w:rsidRPr="0091340A" w:rsidRDefault="001A4798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 w:rsidR="0091340A"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Align w:val="center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840" w:type="pct"/>
            <w:vAlign w:val="center"/>
          </w:tcPr>
          <w:p w:rsidR="001A4798" w:rsidRPr="001A4798" w:rsidRDefault="00B26E24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A4798" w:rsidRPr="001A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бластной бюджет</w:t>
            </w:r>
            <w:r w:rsidR="001A4798"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91340A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472,448</w:t>
            </w:r>
          </w:p>
        </w:tc>
        <w:tc>
          <w:tcPr>
            <w:tcW w:w="440" w:type="pct"/>
          </w:tcPr>
          <w:p w:rsidR="001A4798" w:rsidRPr="001A4798" w:rsidRDefault="0053233D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460,750</w:t>
            </w:r>
          </w:p>
        </w:tc>
        <w:tc>
          <w:tcPr>
            <w:tcW w:w="416" w:type="pct"/>
          </w:tcPr>
          <w:p w:rsidR="001A4798" w:rsidRPr="0091340A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  <w:tr w:rsidR="001A4798" w:rsidRPr="001A4798" w:rsidTr="0004043B">
        <w:tc>
          <w:tcPr>
            <w:tcW w:w="22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1245" w:type="pct"/>
            <w:vAlign w:val="center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местные бюджеты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840" w:type="pct"/>
            <w:vAlign w:val="center"/>
          </w:tcPr>
          <w:p w:rsidR="001A4798" w:rsidRPr="001A4798" w:rsidRDefault="001A4798" w:rsidP="001A4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местные бюджеты</w:t>
            </w:r>
            <w:r w:rsidRPr="001A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413" w:type="pct"/>
          </w:tcPr>
          <w:p w:rsidR="001A4798" w:rsidRPr="001A4798" w:rsidRDefault="001A4798" w:rsidP="001A4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тыс.руб.</w:t>
            </w:r>
          </w:p>
        </w:tc>
        <w:tc>
          <w:tcPr>
            <w:tcW w:w="429" w:type="pct"/>
          </w:tcPr>
          <w:p w:rsidR="001A4798" w:rsidRPr="001A4798" w:rsidRDefault="001A4798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 w:rsid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440" w:type="pct"/>
          </w:tcPr>
          <w:p w:rsidR="001A4798" w:rsidRPr="001A4798" w:rsidRDefault="001A4798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 w:rsid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  <w:r w:rsidRPr="001A479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416" w:type="pct"/>
          </w:tcPr>
          <w:p w:rsidR="001A4798" w:rsidRPr="0091340A" w:rsidRDefault="001A4798" w:rsidP="00913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  <w:r w:rsidR="0091340A"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  <w:r w:rsidRPr="0091340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0,0</w:t>
            </w:r>
          </w:p>
        </w:tc>
        <w:tc>
          <w:tcPr>
            <w:tcW w:w="430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  <w:tc>
          <w:tcPr>
            <w:tcW w:w="567" w:type="pct"/>
          </w:tcPr>
          <w:p w:rsidR="001A4798" w:rsidRPr="001A4798" w:rsidRDefault="001A4798" w:rsidP="001A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highlight w:val="yellow"/>
                <w:lang w:eastAsia="ru-RU"/>
              </w:rPr>
            </w:pPr>
          </w:p>
        </w:tc>
      </w:tr>
    </w:tbl>
    <w:p w:rsidR="00742866" w:rsidRDefault="00742866" w:rsidP="001A4798">
      <w:pPr>
        <w:tabs>
          <w:tab w:val="left" w:pos="3315"/>
        </w:tabs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42866" w:rsidSect="009E64A7">
      <w:pgSz w:w="16838" w:h="11906" w:orient="landscape" w:code="9"/>
      <w:pgMar w:top="680" w:right="737" w:bottom="68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EF6" w:rsidRDefault="00781EF6" w:rsidP="004C2BA7">
      <w:pPr>
        <w:spacing w:after="0" w:line="240" w:lineRule="auto"/>
      </w:pPr>
      <w:r>
        <w:separator/>
      </w:r>
    </w:p>
  </w:endnote>
  <w:endnote w:type="continuationSeparator" w:id="0">
    <w:p w:rsidR="00781EF6" w:rsidRDefault="00781EF6" w:rsidP="004C2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EF6" w:rsidRDefault="00781EF6" w:rsidP="004C2BA7">
      <w:pPr>
        <w:spacing w:after="0" w:line="240" w:lineRule="auto"/>
      </w:pPr>
      <w:r>
        <w:separator/>
      </w:r>
    </w:p>
  </w:footnote>
  <w:footnote w:type="continuationSeparator" w:id="0">
    <w:p w:rsidR="00781EF6" w:rsidRDefault="00781EF6" w:rsidP="004C2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F21D6"/>
    <w:multiLevelType w:val="multilevel"/>
    <w:tmpl w:val="87FA1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" w15:restartNumberingAfterBreak="0">
    <w:nsid w:val="4C587F94"/>
    <w:multiLevelType w:val="hybridMultilevel"/>
    <w:tmpl w:val="EC02C5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BC271ED"/>
    <w:multiLevelType w:val="hybridMultilevel"/>
    <w:tmpl w:val="D27A3936"/>
    <w:lvl w:ilvl="0" w:tplc="16EA68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1C9"/>
    <w:rsid w:val="00002769"/>
    <w:rsid w:val="0000463E"/>
    <w:rsid w:val="000101F9"/>
    <w:rsid w:val="000110C6"/>
    <w:rsid w:val="000129D8"/>
    <w:rsid w:val="00013B3B"/>
    <w:rsid w:val="000142C9"/>
    <w:rsid w:val="00015DB0"/>
    <w:rsid w:val="0001751F"/>
    <w:rsid w:val="00030828"/>
    <w:rsid w:val="000322B4"/>
    <w:rsid w:val="0003698D"/>
    <w:rsid w:val="00037EE7"/>
    <w:rsid w:val="0004043B"/>
    <w:rsid w:val="00043446"/>
    <w:rsid w:val="00060612"/>
    <w:rsid w:val="00063E9E"/>
    <w:rsid w:val="00065002"/>
    <w:rsid w:val="00065276"/>
    <w:rsid w:val="00067B3E"/>
    <w:rsid w:val="00070125"/>
    <w:rsid w:val="000743AA"/>
    <w:rsid w:val="00074D36"/>
    <w:rsid w:val="00083A0B"/>
    <w:rsid w:val="00084BC8"/>
    <w:rsid w:val="00085895"/>
    <w:rsid w:val="00085BBF"/>
    <w:rsid w:val="00094092"/>
    <w:rsid w:val="00094C80"/>
    <w:rsid w:val="000969DA"/>
    <w:rsid w:val="000A561F"/>
    <w:rsid w:val="000A58E6"/>
    <w:rsid w:val="000B0394"/>
    <w:rsid w:val="000B5BCE"/>
    <w:rsid w:val="000C294A"/>
    <w:rsid w:val="000D3F90"/>
    <w:rsid w:val="000F542C"/>
    <w:rsid w:val="000F57E2"/>
    <w:rsid w:val="000F6E2D"/>
    <w:rsid w:val="000F7016"/>
    <w:rsid w:val="000F7D0D"/>
    <w:rsid w:val="00101A5A"/>
    <w:rsid w:val="00102468"/>
    <w:rsid w:val="001046B4"/>
    <w:rsid w:val="00104D76"/>
    <w:rsid w:val="00105055"/>
    <w:rsid w:val="00105747"/>
    <w:rsid w:val="00107A16"/>
    <w:rsid w:val="001123B0"/>
    <w:rsid w:val="00116C84"/>
    <w:rsid w:val="00125BDC"/>
    <w:rsid w:val="0012629D"/>
    <w:rsid w:val="001272D4"/>
    <w:rsid w:val="001274EE"/>
    <w:rsid w:val="0013033C"/>
    <w:rsid w:val="00131330"/>
    <w:rsid w:val="00134424"/>
    <w:rsid w:val="00135ED2"/>
    <w:rsid w:val="00143C62"/>
    <w:rsid w:val="00146B86"/>
    <w:rsid w:val="00146E60"/>
    <w:rsid w:val="001507C9"/>
    <w:rsid w:val="00151CBA"/>
    <w:rsid w:val="001535EC"/>
    <w:rsid w:val="00155A26"/>
    <w:rsid w:val="00160EAE"/>
    <w:rsid w:val="00161212"/>
    <w:rsid w:val="00164760"/>
    <w:rsid w:val="001664E1"/>
    <w:rsid w:val="00167DEC"/>
    <w:rsid w:val="001717B3"/>
    <w:rsid w:val="00184E3F"/>
    <w:rsid w:val="00185386"/>
    <w:rsid w:val="0018573F"/>
    <w:rsid w:val="00187990"/>
    <w:rsid w:val="00196315"/>
    <w:rsid w:val="001A4798"/>
    <w:rsid w:val="001A6353"/>
    <w:rsid w:val="001B6834"/>
    <w:rsid w:val="001C78B1"/>
    <w:rsid w:val="001D03C4"/>
    <w:rsid w:val="001D043A"/>
    <w:rsid w:val="001F0A78"/>
    <w:rsid w:val="001F1837"/>
    <w:rsid w:val="001F369E"/>
    <w:rsid w:val="001F3B43"/>
    <w:rsid w:val="001F410A"/>
    <w:rsid w:val="001F6630"/>
    <w:rsid w:val="001F6B9A"/>
    <w:rsid w:val="00205378"/>
    <w:rsid w:val="00206778"/>
    <w:rsid w:val="00206DCC"/>
    <w:rsid w:val="00207354"/>
    <w:rsid w:val="00214FAA"/>
    <w:rsid w:val="002224C4"/>
    <w:rsid w:val="002301F1"/>
    <w:rsid w:val="0023344E"/>
    <w:rsid w:val="00233960"/>
    <w:rsid w:val="00235CC0"/>
    <w:rsid w:val="00243398"/>
    <w:rsid w:val="00250730"/>
    <w:rsid w:val="002556F9"/>
    <w:rsid w:val="00261DCF"/>
    <w:rsid w:val="002635A4"/>
    <w:rsid w:val="0027027C"/>
    <w:rsid w:val="0027100E"/>
    <w:rsid w:val="00275265"/>
    <w:rsid w:val="00277C56"/>
    <w:rsid w:val="002877BD"/>
    <w:rsid w:val="0029394A"/>
    <w:rsid w:val="00295EEE"/>
    <w:rsid w:val="002A2F13"/>
    <w:rsid w:val="002A3176"/>
    <w:rsid w:val="002A47D4"/>
    <w:rsid w:val="002B6029"/>
    <w:rsid w:val="002C02C0"/>
    <w:rsid w:val="002C0656"/>
    <w:rsid w:val="002C53FC"/>
    <w:rsid w:val="002D18D8"/>
    <w:rsid w:val="002E24AC"/>
    <w:rsid w:val="002E37B4"/>
    <w:rsid w:val="002E7147"/>
    <w:rsid w:val="002F4E22"/>
    <w:rsid w:val="002F5BBC"/>
    <w:rsid w:val="002F5FCF"/>
    <w:rsid w:val="002F789B"/>
    <w:rsid w:val="002F7CE2"/>
    <w:rsid w:val="003120E7"/>
    <w:rsid w:val="00314970"/>
    <w:rsid w:val="00316353"/>
    <w:rsid w:val="00317C90"/>
    <w:rsid w:val="0033144B"/>
    <w:rsid w:val="0033349A"/>
    <w:rsid w:val="0034622C"/>
    <w:rsid w:val="0035077D"/>
    <w:rsid w:val="003518A9"/>
    <w:rsid w:val="00353954"/>
    <w:rsid w:val="00360DAD"/>
    <w:rsid w:val="0036268B"/>
    <w:rsid w:val="00370A83"/>
    <w:rsid w:val="00373ABD"/>
    <w:rsid w:val="00374F19"/>
    <w:rsid w:val="00382BFD"/>
    <w:rsid w:val="0038771D"/>
    <w:rsid w:val="003925A4"/>
    <w:rsid w:val="00392906"/>
    <w:rsid w:val="003941C9"/>
    <w:rsid w:val="00397B88"/>
    <w:rsid w:val="003A0B34"/>
    <w:rsid w:val="003A2752"/>
    <w:rsid w:val="003A292D"/>
    <w:rsid w:val="003A4D68"/>
    <w:rsid w:val="003A5576"/>
    <w:rsid w:val="003A627B"/>
    <w:rsid w:val="003B1428"/>
    <w:rsid w:val="003B5375"/>
    <w:rsid w:val="003B7488"/>
    <w:rsid w:val="003C07C4"/>
    <w:rsid w:val="003C3880"/>
    <w:rsid w:val="003C4D17"/>
    <w:rsid w:val="003C55F6"/>
    <w:rsid w:val="003D1FA1"/>
    <w:rsid w:val="003D4D76"/>
    <w:rsid w:val="003D57A4"/>
    <w:rsid w:val="003D6DC2"/>
    <w:rsid w:val="003D747B"/>
    <w:rsid w:val="003D7826"/>
    <w:rsid w:val="003E0E9D"/>
    <w:rsid w:val="003E1058"/>
    <w:rsid w:val="003E4BE8"/>
    <w:rsid w:val="003E4DFA"/>
    <w:rsid w:val="003E5405"/>
    <w:rsid w:val="003E576F"/>
    <w:rsid w:val="003F2984"/>
    <w:rsid w:val="003F4114"/>
    <w:rsid w:val="00403ED3"/>
    <w:rsid w:val="0040441C"/>
    <w:rsid w:val="004052BC"/>
    <w:rsid w:val="004069CD"/>
    <w:rsid w:val="00410FD9"/>
    <w:rsid w:val="004118B8"/>
    <w:rsid w:val="0041216B"/>
    <w:rsid w:val="004164EF"/>
    <w:rsid w:val="00420440"/>
    <w:rsid w:val="00427431"/>
    <w:rsid w:val="00433976"/>
    <w:rsid w:val="00436516"/>
    <w:rsid w:val="00442142"/>
    <w:rsid w:val="00442763"/>
    <w:rsid w:val="00446056"/>
    <w:rsid w:val="00456EA8"/>
    <w:rsid w:val="00457378"/>
    <w:rsid w:val="004608F2"/>
    <w:rsid w:val="004648D6"/>
    <w:rsid w:val="00465217"/>
    <w:rsid w:val="004711AA"/>
    <w:rsid w:val="00477346"/>
    <w:rsid w:val="004800FD"/>
    <w:rsid w:val="00483A32"/>
    <w:rsid w:val="00484510"/>
    <w:rsid w:val="00490699"/>
    <w:rsid w:val="004916B2"/>
    <w:rsid w:val="00491AC1"/>
    <w:rsid w:val="00495373"/>
    <w:rsid w:val="00497C45"/>
    <w:rsid w:val="004A1733"/>
    <w:rsid w:val="004A3A2C"/>
    <w:rsid w:val="004B6E91"/>
    <w:rsid w:val="004B74C6"/>
    <w:rsid w:val="004C16DD"/>
    <w:rsid w:val="004C2BA7"/>
    <w:rsid w:val="004C5DC0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3C76"/>
    <w:rsid w:val="004E46EA"/>
    <w:rsid w:val="004E5942"/>
    <w:rsid w:val="004F1C1E"/>
    <w:rsid w:val="004F67EC"/>
    <w:rsid w:val="00511BEB"/>
    <w:rsid w:val="00512FFC"/>
    <w:rsid w:val="0051441D"/>
    <w:rsid w:val="0052126B"/>
    <w:rsid w:val="00526FF2"/>
    <w:rsid w:val="00527120"/>
    <w:rsid w:val="0053045F"/>
    <w:rsid w:val="0053233D"/>
    <w:rsid w:val="005351B1"/>
    <w:rsid w:val="00536090"/>
    <w:rsid w:val="0053616A"/>
    <w:rsid w:val="005362EC"/>
    <w:rsid w:val="0054125D"/>
    <w:rsid w:val="00542CAE"/>
    <w:rsid w:val="00545C66"/>
    <w:rsid w:val="00547574"/>
    <w:rsid w:val="00554B38"/>
    <w:rsid w:val="005573A2"/>
    <w:rsid w:val="0056751E"/>
    <w:rsid w:val="00571487"/>
    <w:rsid w:val="00573E1E"/>
    <w:rsid w:val="0058570F"/>
    <w:rsid w:val="00585D90"/>
    <w:rsid w:val="005A3023"/>
    <w:rsid w:val="005A704A"/>
    <w:rsid w:val="005B0237"/>
    <w:rsid w:val="005C1133"/>
    <w:rsid w:val="005C27F8"/>
    <w:rsid w:val="005C3B14"/>
    <w:rsid w:val="005C4521"/>
    <w:rsid w:val="005C5940"/>
    <w:rsid w:val="005C7D67"/>
    <w:rsid w:val="005D27B0"/>
    <w:rsid w:val="005D3CEE"/>
    <w:rsid w:val="005D773D"/>
    <w:rsid w:val="005D7DF1"/>
    <w:rsid w:val="005E2F2B"/>
    <w:rsid w:val="005E7953"/>
    <w:rsid w:val="005F31EC"/>
    <w:rsid w:val="005F5A29"/>
    <w:rsid w:val="005F5DC1"/>
    <w:rsid w:val="005F7219"/>
    <w:rsid w:val="005F7DD5"/>
    <w:rsid w:val="00600635"/>
    <w:rsid w:val="00600F35"/>
    <w:rsid w:val="00601EE5"/>
    <w:rsid w:val="00602693"/>
    <w:rsid w:val="006046F3"/>
    <w:rsid w:val="006075B3"/>
    <w:rsid w:val="00610326"/>
    <w:rsid w:val="00615DE9"/>
    <w:rsid w:val="00623F97"/>
    <w:rsid w:val="00625BCD"/>
    <w:rsid w:val="00626E1D"/>
    <w:rsid w:val="00631C67"/>
    <w:rsid w:val="00632AF6"/>
    <w:rsid w:val="00633740"/>
    <w:rsid w:val="00633ED0"/>
    <w:rsid w:val="00640078"/>
    <w:rsid w:val="00641555"/>
    <w:rsid w:val="00642134"/>
    <w:rsid w:val="006512E6"/>
    <w:rsid w:val="00657747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97763"/>
    <w:rsid w:val="006A0888"/>
    <w:rsid w:val="006A5E56"/>
    <w:rsid w:val="006A6601"/>
    <w:rsid w:val="006B328E"/>
    <w:rsid w:val="006C0596"/>
    <w:rsid w:val="006C49B0"/>
    <w:rsid w:val="006C65F7"/>
    <w:rsid w:val="006D2511"/>
    <w:rsid w:val="006D3551"/>
    <w:rsid w:val="006D66F9"/>
    <w:rsid w:val="006D7AF9"/>
    <w:rsid w:val="006E21B0"/>
    <w:rsid w:val="006F11D1"/>
    <w:rsid w:val="006F1EDF"/>
    <w:rsid w:val="006F4C59"/>
    <w:rsid w:val="006F78E4"/>
    <w:rsid w:val="00705D47"/>
    <w:rsid w:val="00712D12"/>
    <w:rsid w:val="007135E2"/>
    <w:rsid w:val="00715285"/>
    <w:rsid w:val="00717395"/>
    <w:rsid w:val="00724E1D"/>
    <w:rsid w:val="007269B2"/>
    <w:rsid w:val="007409E9"/>
    <w:rsid w:val="00741501"/>
    <w:rsid w:val="00742866"/>
    <w:rsid w:val="00742CE6"/>
    <w:rsid w:val="00746536"/>
    <w:rsid w:val="007465CD"/>
    <w:rsid w:val="00746F94"/>
    <w:rsid w:val="007475B7"/>
    <w:rsid w:val="00750FB8"/>
    <w:rsid w:val="0075577A"/>
    <w:rsid w:val="00760A04"/>
    <w:rsid w:val="0076150B"/>
    <w:rsid w:val="00761F03"/>
    <w:rsid w:val="007624F1"/>
    <w:rsid w:val="00764F26"/>
    <w:rsid w:val="00776940"/>
    <w:rsid w:val="00776FD0"/>
    <w:rsid w:val="00781EF6"/>
    <w:rsid w:val="00785D69"/>
    <w:rsid w:val="00786F43"/>
    <w:rsid w:val="0079271C"/>
    <w:rsid w:val="0079338D"/>
    <w:rsid w:val="007964D4"/>
    <w:rsid w:val="007A0AF1"/>
    <w:rsid w:val="007A3170"/>
    <w:rsid w:val="007A32D0"/>
    <w:rsid w:val="007A5DFE"/>
    <w:rsid w:val="007B1BEA"/>
    <w:rsid w:val="007B5445"/>
    <w:rsid w:val="007B67CA"/>
    <w:rsid w:val="007C1D3F"/>
    <w:rsid w:val="007C5494"/>
    <w:rsid w:val="007C7779"/>
    <w:rsid w:val="007D321C"/>
    <w:rsid w:val="007D4AC2"/>
    <w:rsid w:val="007D4DB1"/>
    <w:rsid w:val="007D4E9A"/>
    <w:rsid w:val="007D5DF8"/>
    <w:rsid w:val="007D61FE"/>
    <w:rsid w:val="007D72E9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27C22"/>
    <w:rsid w:val="008311EA"/>
    <w:rsid w:val="00833CAE"/>
    <w:rsid w:val="00837065"/>
    <w:rsid w:val="00837307"/>
    <w:rsid w:val="008405EA"/>
    <w:rsid w:val="00843D45"/>
    <w:rsid w:val="00844918"/>
    <w:rsid w:val="00845737"/>
    <w:rsid w:val="00850611"/>
    <w:rsid w:val="008636FC"/>
    <w:rsid w:val="0086473A"/>
    <w:rsid w:val="00875ED8"/>
    <w:rsid w:val="00876144"/>
    <w:rsid w:val="008808BB"/>
    <w:rsid w:val="008821C7"/>
    <w:rsid w:val="008832F0"/>
    <w:rsid w:val="00883DAD"/>
    <w:rsid w:val="008905F5"/>
    <w:rsid w:val="00890DEA"/>
    <w:rsid w:val="00892A7D"/>
    <w:rsid w:val="00893C60"/>
    <w:rsid w:val="00897891"/>
    <w:rsid w:val="008A3187"/>
    <w:rsid w:val="008A3733"/>
    <w:rsid w:val="008A3DCD"/>
    <w:rsid w:val="008A5447"/>
    <w:rsid w:val="008A55BB"/>
    <w:rsid w:val="008A6B11"/>
    <w:rsid w:val="008A7250"/>
    <w:rsid w:val="008B2C4C"/>
    <w:rsid w:val="008B626A"/>
    <w:rsid w:val="008B73F1"/>
    <w:rsid w:val="008C178B"/>
    <w:rsid w:val="008C2EB8"/>
    <w:rsid w:val="008C3F27"/>
    <w:rsid w:val="008C495F"/>
    <w:rsid w:val="008C5F3F"/>
    <w:rsid w:val="008D08D7"/>
    <w:rsid w:val="008D3A57"/>
    <w:rsid w:val="008E1792"/>
    <w:rsid w:val="008E24D7"/>
    <w:rsid w:val="008F0B9F"/>
    <w:rsid w:val="008F37A9"/>
    <w:rsid w:val="008F3D83"/>
    <w:rsid w:val="00904E7A"/>
    <w:rsid w:val="0091068C"/>
    <w:rsid w:val="0091340A"/>
    <w:rsid w:val="00914755"/>
    <w:rsid w:val="00914FB1"/>
    <w:rsid w:val="009164A7"/>
    <w:rsid w:val="00920E6F"/>
    <w:rsid w:val="00927398"/>
    <w:rsid w:val="009275D1"/>
    <w:rsid w:val="0093221F"/>
    <w:rsid w:val="009330E3"/>
    <w:rsid w:val="009347D9"/>
    <w:rsid w:val="0093579E"/>
    <w:rsid w:val="009424D3"/>
    <w:rsid w:val="009447A2"/>
    <w:rsid w:val="00957D95"/>
    <w:rsid w:val="00976D6C"/>
    <w:rsid w:val="009804A6"/>
    <w:rsid w:val="00982688"/>
    <w:rsid w:val="00984EEE"/>
    <w:rsid w:val="00985834"/>
    <w:rsid w:val="00987A59"/>
    <w:rsid w:val="00994910"/>
    <w:rsid w:val="009A00C3"/>
    <w:rsid w:val="009A220B"/>
    <w:rsid w:val="009A2BA6"/>
    <w:rsid w:val="009A59B8"/>
    <w:rsid w:val="009A71EF"/>
    <w:rsid w:val="009B51B0"/>
    <w:rsid w:val="009B52D5"/>
    <w:rsid w:val="009B6391"/>
    <w:rsid w:val="009C1BDB"/>
    <w:rsid w:val="009D36DF"/>
    <w:rsid w:val="009D3826"/>
    <w:rsid w:val="009D3CEC"/>
    <w:rsid w:val="009D5C78"/>
    <w:rsid w:val="009E05BA"/>
    <w:rsid w:val="009E462D"/>
    <w:rsid w:val="009E64A7"/>
    <w:rsid w:val="009F310B"/>
    <w:rsid w:val="009F6176"/>
    <w:rsid w:val="00A023BA"/>
    <w:rsid w:val="00A02889"/>
    <w:rsid w:val="00A0573C"/>
    <w:rsid w:val="00A061B6"/>
    <w:rsid w:val="00A10895"/>
    <w:rsid w:val="00A110D8"/>
    <w:rsid w:val="00A13BB7"/>
    <w:rsid w:val="00A15AF0"/>
    <w:rsid w:val="00A17BC4"/>
    <w:rsid w:val="00A20429"/>
    <w:rsid w:val="00A23AEB"/>
    <w:rsid w:val="00A24BE2"/>
    <w:rsid w:val="00A24BF7"/>
    <w:rsid w:val="00A25B13"/>
    <w:rsid w:val="00A26279"/>
    <w:rsid w:val="00A276A4"/>
    <w:rsid w:val="00A27A09"/>
    <w:rsid w:val="00A3407D"/>
    <w:rsid w:val="00A4030D"/>
    <w:rsid w:val="00A418BD"/>
    <w:rsid w:val="00A425E5"/>
    <w:rsid w:val="00A54862"/>
    <w:rsid w:val="00A551B7"/>
    <w:rsid w:val="00A62719"/>
    <w:rsid w:val="00A63457"/>
    <w:rsid w:val="00A6575F"/>
    <w:rsid w:val="00A66404"/>
    <w:rsid w:val="00A8192D"/>
    <w:rsid w:val="00A8213D"/>
    <w:rsid w:val="00A84852"/>
    <w:rsid w:val="00A909C5"/>
    <w:rsid w:val="00A90FDD"/>
    <w:rsid w:val="00A97EBA"/>
    <w:rsid w:val="00AA246F"/>
    <w:rsid w:val="00AA41CF"/>
    <w:rsid w:val="00AA5C60"/>
    <w:rsid w:val="00AA6F52"/>
    <w:rsid w:val="00AA7F2D"/>
    <w:rsid w:val="00AB27D4"/>
    <w:rsid w:val="00AB4D46"/>
    <w:rsid w:val="00AB5621"/>
    <w:rsid w:val="00AB73AB"/>
    <w:rsid w:val="00AB7471"/>
    <w:rsid w:val="00AC0E54"/>
    <w:rsid w:val="00AC16A7"/>
    <w:rsid w:val="00AC3CA3"/>
    <w:rsid w:val="00AC657C"/>
    <w:rsid w:val="00AE10F7"/>
    <w:rsid w:val="00AE70EB"/>
    <w:rsid w:val="00AF5A02"/>
    <w:rsid w:val="00AF6477"/>
    <w:rsid w:val="00B01350"/>
    <w:rsid w:val="00B0639F"/>
    <w:rsid w:val="00B07328"/>
    <w:rsid w:val="00B075FE"/>
    <w:rsid w:val="00B26E24"/>
    <w:rsid w:val="00B3170E"/>
    <w:rsid w:val="00B32600"/>
    <w:rsid w:val="00B33312"/>
    <w:rsid w:val="00B4139F"/>
    <w:rsid w:val="00B418A2"/>
    <w:rsid w:val="00B450BA"/>
    <w:rsid w:val="00B50833"/>
    <w:rsid w:val="00B51872"/>
    <w:rsid w:val="00B52C97"/>
    <w:rsid w:val="00B53AE7"/>
    <w:rsid w:val="00B61116"/>
    <w:rsid w:val="00B615CF"/>
    <w:rsid w:val="00B625BF"/>
    <w:rsid w:val="00B65DC2"/>
    <w:rsid w:val="00B72649"/>
    <w:rsid w:val="00B74B04"/>
    <w:rsid w:val="00B74FA4"/>
    <w:rsid w:val="00B828BA"/>
    <w:rsid w:val="00B86E9E"/>
    <w:rsid w:val="00B91644"/>
    <w:rsid w:val="00B94BB9"/>
    <w:rsid w:val="00B9506F"/>
    <w:rsid w:val="00B96857"/>
    <w:rsid w:val="00BA2B77"/>
    <w:rsid w:val="00BB30C2"/>
    <w:rsid w:val="00BB4DA7"/>
    <w:rsid w:val="00BB61DF"/>
    <w:rsid w:val="00BB6B7D"/>
    <w:rsid w:val="00BC052B"/>
    <w:rsid w:val="00BC0A5F"/>
    <w:rsid w:val="00BC1143"/>
    <w:rsid w:val="00BC1C04"/>
    <w:rsid w:val="00BC355F"/>
    <w:rsid w:val="00BC3D9B"/>
    <w:rsid w:val="00BD0AFD"/>
    <w:rsid w:val="00BD1033"/>
    <w:rsid w:val="00BD1FD3"/>
    <w:rsid w:val="00BD76D7"/>
    <w:rsid w:val="00BE2936"/>
    <w:rsid w:val="00BE2C85"/>
    <w:rsid w:val="00BE52A6"/>
    <w:rsid w:val="00BE6915"/>
    <w:rsid w:val="00BF4A1B"/>
    <w:rsid w:val="00BF5C2C"/>
    <w:rsid w:val="00BF67BB"/>
    <w:rsid w:val="00C01457"/>
    <w:rsid w:val="00C01908"/>
    <w:rsid w:val="00C023C4"/>
    <w:rsid w:val="00C15EF8"/>
    <w:rsid w:val="00C20329"/>
    <w:rsid w:val="00C22869"/>
    <w:rsid w:val="00C22B75"/>
    <w:rsid w:val="00C306F4"/>
    <w:rsid w:val="00C3152A"/>
    <w:rsid w:val="00C37793"/>
    <w:rsid w:val="00C4368D"/>
    <w:rsid w:val="00C445A9"/>
    <w:rsid w:val="00C447F6"/>
    <w:rsid w:val="00C51711"/>
    <w:rsid w:val="00C52184"/>
    <w:rsid w:val="00C52237"/>
    <w:rsid w:val="00C52CE7"/>
    <w:rsid w:val="00C56E56"/>
    <w:rsid w:val="00C65827"/>
    <w:rsid w:val="00C70BAD"/>
    <w:rsid w:val="00C801FA"/>
    <w:rsid w:val="00C84195"/>
    <w:rsid w:val="00C85C96"/>
    <w:rsid w:val="00C86EB4"/>
    <w:rsid w:val="00C9090C"/>
    <w:rsid w:val="00C945E3"/>
    <w:rsid w:val="00C9568A"/>
    <w:rsid w:val="00C95C4E"/>
    <w:rsid w:val="00C96A75"/>
    <w:rsid w:val="00CA10F3"/>
    <w:rsid w:val="00CB2ABF"/>
    <w:rsid w:val="00CB49CD"/>
    <w:rsid w:val="00CC035C"/>
    <w:rsid w:val="00CC2FC3"/>
    <w:rsid w:val="00CC6B11"/>
    <w:rsid w:val="00CD3027"/>
    <w:rsid w:val="00CD3BDB"/>
    <w:rsid w:val="00CD4F53"/>
    <w:rsid w:val="00CD551E"/>
    <w:rsid w:val="00CE543E"/>
    <w:rsid w:val="00CE5DF0"/>
    <w:rsid w:val="00D020DE"/>
    <w:rsid w:val="00D0416E"/>
    <w:rsid w:val="00D06258"/>
    <w:rsid w:val="00D07B93"/>
    <w:rsid w:val="00D10202"/>
    <w:rsid w:val="00D105C9"/>
    <w:rsid w:val="00D170F6"/>
    <w:rsid w:val="00D206F9"/>
    <w:rsid w:val="00D23C0B"/>
    <w:rsid w:val="00D330A3"/>
    <w:rsid w:val="00D3633E"/>
    <w:rsid w:val="00D405E7"/>
    <w:rsid w:val="00D446C4"/>
    <w:rsid w:val="00D4511D"/>
    <w:rsid w:val="00D5094B"/>
    <w:rsid w:val="00D5316E"/>
    <w:rsid w:val="00D54D77"/>
    <w:rsid w:val="00D711C9"/>
    <w:rsid w:val="00D74322"/>
    <w:rsid w:val="00D743A6"/>
    <w:rsid w:val="00D74EE9"/>
    <w:rsid w:val="00D81CA8"/>
    <w:rsid w:val="00D841EB"/>
    <w:rsid w:val="00D851AF"/>
    <w:rsid w:val="00D86A4C"/>
    <w:rsid w:val="00D918C8"/>
    <w:rsid w:val="00D936BF"/>
    <w:rsid w:val="00D97462"/>
    <w:rsid w:val="00DA3AF4"/>
    <w:rsid w:val="00DA621D"/>
    <w:rsid w:val="00DB1568"/>
    <w:rsid w:val="00DB1D21"/>
    <w:rsid w:val="00DB2CE1"/>
    <w:rsid w:val="00DB46E3"/>
    <w:rsid w:val="00DB6440"/>
    <w:rsid w:val="00DB6E85"/>
    <w:rsid w:val="00DC4970"/>
    <w:rsid w:val="00DC5DDC"/>
    <w:rsid w:val="00DC6A18"/>
    <w:rsid w:val="00DD2E14"/>
    <w:rsid w:val="00DD3536"/>
    <w:rsid w:val="00DE54CE"/>
    <w:rsid w:val="00DF30F9"/>
    <w:rsid w:val="00DF3B78"/>
    <w:rsid w:val="00DF46B1"/>
    <w:rsid w:val="00DF7C6E"/>
    <w:rsid w:val="00E0217C"/>
    <w:rsid w:val="00E21E33"/>
    <w:rsid w:val="00E249ED"/>
    <w:rsid w:val="00E27A38"/>
    <w:rsid w:val="00E373D5"/>
    <w:rsid w:val="00E46A7B"/>
    <w:rsid w:val="00E5046A"/>
    <w:rsid w:val="00E51284"/>
    <w:rsid w:val="00E51B04"/>
    <w:rsid w:val="00E51E96"/>
    <w:rsid w:val="00E54421"/>
    <w:rsid w:val="00E55A11"/>
    <w:rsid w:val="00E566BE"/>
    <w:rsid w:val="00E61620"/>
    <w:rsid w:val="00E719C2"/>
    <w:rsid w:val="00E722C1"/>
    <w:rsid w:val="00E75934"/>
    <w:rsid w:val="00E81420"/>
    <w:rsid w:val="00E946DE"/>
    <w:rsid w:val="00E96DB6"/>
    <w:rsid w:val="00E97E52"/>
    <w:rsid w:val="00EA4F99"/>
    <w:rsid w:val="00EA5E36"/>
    <w:rsid w:val="00EA7B33"/>
    <w:rsid w:val="00EC44AB"/>
    <w:rsid w:val="00EC5FEF"/>
    <w:rsid w:val="00ED0BCE"/>
    <w:rsid w:val="00ED6890"/>
    <w:rsid w:val="00EE551A"/>
    <w:rsid w:val="00EE659C"/>
    <w:rsid w:val="00EE7B17"/>
    <w:rsid w:val="00EF41E5"/>
    <w:rsid w:val="00EF4737"/>
    <w:rsid w:val="00EF4C84"/>
    <w:rsid w:val="00EF534C"/>
    <w:rsid w:val="00EF5458"/>
    <w:rsid w:val="00F029A2"/>
    <w:rsid w:val="00F039A3"/>
    <w:rsid w:val="00F067D9"/>
    <w:rsid w:val="00F07446"/>
    <w:rsid w:val="00F12456"/>
    <w:rsid w:val="00F14A07"/>
    <w:rsid w:val="00F14DAB"/>
    <w:rsid w:val="00F15BFC"/>
    <w:rsid w:val="00F15C71"/>
    <w:rsid w:val="00F205F9"/>
    <w:rsid w:val="00F234D3"/>
    <w:rsid w:val="00F309D5"/>
    <w:rsid w:val="00F31368"/>
    <w:rsid w:val="00F33A4D"/>
    <w:rsid w:val="00F347B9"/>
    <w:rsid w:val="00F349C6"/>
    <w:rsid w:val="00F36FC8"/>
    <w:rsid w:val="00F37B0E"/>
    <w:rsid w:val="00F46AD9"/>
    <w:rsid w:val="00F47F25"/>
    <w:rsid w:val="00F52785"/>
    <w:rsid w:val="00F52A06"/>
    <w:rsid w:val="00F53C01"/>
    <w:rsid w:val="00F54BC0"/>
    <w:rsid w:val="00F618B2"/>
    <w:rsid w:val="00F645AC"/>
    <w:rsid w:val="00F71CD3"/>
    <w:rsid w:val="00F72225"/>
    <w:rsid w:val="00F723A7"/>
    <w:rsid w:val="00F75093"/>
    <w:rsid w:val="00F75A9A"/>
    <w:rsid w:val="00F801F0"/>
    <w:rsid w:val="00F85A38"/>
    <w:rsid w:val="00F91387"/>
    <w:rsid w:val="00F914DC"/>
    <w:rsid w:val="00F9433B"/>
    <w:rsid w:val="00FA2372"/>
    <w:rsid w:val="00FA47E0"/>
    <w:rsid w:val="00FA5CC2"/>
    <w:rsid w:val="00FA6168"/>
    <w:rsid w:val="00FB7747"/>
    <w:rsid w:val="00FC2B0D"/>
    <w:rsid w:val="00FC6FED"/>
    <w:rsid w:val="00FD0A36"/>
    <w:rsid w:val="00FD1D08"/>
    <w:rsid w:val="00FE154D"/>
    <w:rsid w:val="00FE5568"/>
    <w:rsid w:val="00FF0405"/>
    <w:rsid w:val="00FF1B41"/>
    <w:rsid w:val="00FF23EC"/>
    <w:rsid w:val="00FF2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C959BC"/>
  <w15:docId w15:val="{7805BF7D-44F8-45DD-BF80-E02F3422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DF3B78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9A220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355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2BA7"/>
  </w:style>
  <w:style w:type="paragraph" w:styleId="a8">
    <w:name w:val="footer"/>
    <w:basedOn w:val="a"/>
    <w:link w:val="a9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2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9B1F-19E3-49A2-881C-3191E490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3722</TotalTime>
  <Pages>9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32yer-kazakova-l</cp:lastModifiedBy>
  <cp:revision>193</cp:revision>
  <cp:lastPrinted>2025-06-20T01:28:00Z</cp:lastPrinted>
  <dcterms:created xsi:type="dcterms:W3CDTF">2016-10-05T07:48:00Z</dcterms:created>
  <dcterms:modified xsi:type="dcterms:W3CDTF">2025-06-23T05:00:00Z</dcterms:modified>
</cp:coreProperties>
</file>